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99" w:rsidRPr="00F806F2" w:rsidRDefault="00272FFE" w:rsidP="003D4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4499" w:rsidRPr="00F806F2" w:rsidRDefault="003D4499" w:rsidP="003D4499">
      <w:pPr>
        <w:jc w:val="center"/>
        <w:rPr>
          <w:b/>
          <w:sz w:val="28"/>
          <w:szCs w:val="28"/>
        </w:rPr>
      </w:pPr>
      <w:r w:rsidRPr="00F806F2">
        <w:rPr>
          <w:b/>
          <w:sz w:val="28"/>
          <w:szCs w:val="28"/>
        </w:rPr>
        <w:t xml:space="preserve">Анализ учебной деятельности </w:t>
      </w:r>
    </w:p>
    <w:p w:rsidR="003D4499" w:rsidRPr="00F806F2" w:rsidRDefault="003D4499" w:rsidP="003D4499">
      <w:pPr>
        <w:jc w:val="center"/>
        <w:rPr>
          <w:sz w:val="28"/>
          <w:szCs w:val="28"/>
        </w:rPr>
      </w:pPr>
      <w:r w:rsidRPr="00F806F2">
        <w:rPr>
          <w:b/>
          <w:sz w:val="28"/>
          <w:szCs w:val="28"/>
        </w:rPr>
        <w:t>за 201</w:t>
      </w:r>
      <w:r w:rsidR="00992E5D">
        <w:rPr>
          <w:b/>
          <w:sz w:val="28"/>
          <w:szCs w:val="28"/>
        </w:rPr>
        <w:t>6</w:t>
      </w:r>
      <w:r w:rsidRPr="00F806F2">
        <w:rPr>
          <w:b/>
          <w:sz w:val="28"/>
          <w:szCs w:val="28"/>
        </w:rPr>
        <w:t>-201</w:t>
      </w:r>
      <w:r w:rsidR="00992E5D">
        <w:rPr>
          <w:b/>
          <w:sz w:val="28"/>
          <w:szCs w:val="28"/>
        </w:rPr>
        <w:t>7</w:t>
      </w:r>
      <w:r w:rsidRPr="00F806F2">
        <w:rPr>
          <w:b/>
          <w:sz w:val="28"/>
          <w:szCs w:val="28"/>
        </w:rPr>
        <w:t xml:space="preserve"> учебный год</w:t>
      </w:r>
    </w:p>
    <w:p w:rsidR="003D4499" w:rsidRPr="00992E5D" w:rsidRDefault="003D4499" w:rsidP="00992E5D">
      <w:pPr>
        <w:pStyle w:val="a3"/>
        <w:ind w:left="-567"/>
        <w:jc w:val="both"/>
      </w:pPr>
      <w:r w:rsidRPr="00F0385C">
        <w:t xml:space="preserve"> </w:t>
      </w:r>
      <w:r w:rsidRPr="00992E5D">
        <w:t>В 2016-2017 учебном году  школа  работала в режиме пятидневной рабочей недели (1-4 классы), шестидневной рабочей недели(5-11 классы)</w:t>
      </w:r>
      <w:proofErr w:type="gramStart"/>
      <w:r w:rsidRPr="00992E5D">
        <w:t>.</w:t>
      </w:r>
      <w:proofErr w:type="gramEnd"/>
      <w:r w:rsidRPr="00992E5D">
        <w:t xml:space="preserve"> </w:t>
      </w:r>
      <w:proofErr w:type="gramStart"/>
      <w:r w:rsidRPr="00992E5D">
        <w:t>в</w:t>
      </w:r>
      <w:proofErr w:type="gramEnd"/>
      <w:r w:rsidRPr="00992E5D">
        <w:t xml:space="preserve"> одну смену. Продолжительность уроков - 45 минут (1 классы в первом полугодии-35 минут). Общий объем недельной нагрузки не превышает максимального количества часов, предусмотренного Базисным планом.  Начало уроков: 1-11 </w:t>
      </w:r>
      <w:proofErr w:type="spellStart"/>
      <w:r w:rsidRPr="00992E5D">
        <w:t>кл</w:t>
      </w:r>
      <w:proofErr w:type="spellEnd"/>
      <w:r w:rsidRPr="00992E5D">
        <w:t xml:space="preserve"> в 9ч.00 мин.</w:t>
      </w:r>
    </w:p>
    <w:p w:rsidR="003D4499" w:rsidRPr="00992E5D" w:rsidRDefault="003D4499" w:rsidP="009831C8">
      <w:pPr>
        <w:spacing w:before="64" w:after="150"/>
        <w:ind w:left="-567"/>
        <w:jc w:val="both"/>
      </w:pPr>
      <w:r w:rsidRPr="00992E5D">
        <w:t>Материально-техническая база школы включает  спортивный зал, открытая спортивная площадка</w:t>
      </w:r>
      <w:proofErr w:type="gramStart"/>
      <w:r w:rsidRPr="00992E5D">
        <w:t>.</w:t>
      </w:r>
      <w:proofErr w:type="gramEnd"/>
      <w:r w:rsidRPr="00992E5D">
        <w:t xml:space="preserve"> </w:t>
      </w:r>
      <w:proofErr w:type="gramStart"/>
      <w:r w:rsidRPr="00992E5D">
        <w:t>а</w:t>
      </w:r>
      <w:proofErr w:type="gramEnd"/>
      <w:r w:rsidRPr="00992E5D">
        <w:t>ктовый зал на 200 мест; 18 функционально-пригодных кабинетов; компьютерный класс; библиотеку, медицинский кабинет; имеет выход в международную коммуникативную систему Интернет, свой адрес электронной почты.</w:t>
      </w:r>
    </w:p>
    <w:p w:rsidR="003D4499" w:rsidRPr="00992E5D" w:rsidRDefault="003D4499" w:rsidP="009831C8">
      <w:pPr>
        <w:spacing w:before="64" w:after="150"/>
        <w:ind w:left="-567"/>
        <w:jc w:val="both"/>
      </w:pPr>
      <w:r w:rsidRPr="00992E5D">
        <w:t>Из 18 учебных кабинетов имеются специализированно оборудованные кабинеты: химии, физики, биологии, информатики, русского языка и литературы, начальных классов.</w:t>
      </w:r>
    </w:p>
    <w:p w:rsidR="003D4499" w:rsidRPr="00992E5D" w:rsidRDefault="003D4499" w:rsidP="009831C8">
      <w:pPr>
        <w:spacing w:before="64" w:after="150"/>
        <w:ind w:left="-567"/>
        <w:jc w:val="both"/>
      </w:pPr>
      <w:r w:rsidRPr="00992E5D">
        <w:t>Положительный рост материально-технической базы наблюдается в оснащении ОУ оборудованием, аудиовизуальными средствами: компьютерами (40 шт.), ноутбуками (12 шт</w:t>
      </w:r>
      <w:proofErr w:type="gramStart"/>
      <w:r w:rsidRPr="00992E5D">
        <w:t xml:space="preserve">.),, </w:t>
      </w:r>
      <w:proofErr w:type="spellStart"/>
      <w:proofErr w:type="gramEnd"/>
      <w:r w:rsidRPr="00992E5D">
        <w:t>мультимедийными</w:t>
      </w:r>
      <w:proofErr w:type="spellEnd"/>
      <w:r w:rsidRPr="00992E5D">
        <w:t xml:space="preserve"> проекторами (11 шт.), принтерами.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Учебный план школы на 2016-2017 учебный год был составлен на основании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изучении предметов по базисному учебному плану и увеличению часов по отдельным предметам с целью углубления и коррекции знаний учащихся.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/>
          <w:sz w:val="24"/>
          <w:szCs w:val="24"/>
        </w:rPr>
        <w:t xml:space="preserve">  </w:t>
      </w:r>
      <w:r w:rsidRPr="00992E5D">
        <w:rPr>
          <w:rFonts w:ascii="Times New Roman" w:hAnsi="Times New Roman" w:cs="Courier New"/>
          <w:sz w:val="24"/>
          <w:szCs w:val="24"/>
        </w:rPr>
        <w:t xml:space="preserve">Формы организации учебного процесса в прошедшем учебном году: </w:t>
      </w:r>
    </w:p>
    <w:p w:rsidR="003D4499" w:rsidRPr="00992E5D" w:rsidRDefault="003D4499" w:rsidP="009831C8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уроки (классно-урочная форма); </w:t>
      </w:r>
    </w:p>
    <w:p w:rsidR="003D4499" w:rsidRPr="00992E5D" w:rsidRDefault="003D4499" w:rsidP="009831C8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консультации; </w:t>
      </w:r>
    </w:p>
    <w:p w:rsidR="003D4499" w:rsidRPr="00992E5D" w:rsidRDefault="003D4499" w:rsidP="009831C8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кружковые занятия  по выбору; </w:t>
      </w:r>
    </w:p>
    <w:p w:rsidR="003D4499" w:rsidRPr="00992E5D" w:rsidRDefault="003D4499" w:rsidP="009831C8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олимпиады, конкурсы; </w:t>
      </w:r>
    </w:p>
    <w:p w:rsidR="003D4499" w:rsidRPr="00992E5D" w:rsidRDefault="003D4499" w:rsidP="009831C8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предметные недели.  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Учебный план на прошедший учебный год выполнен, учебные программы пройдены.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   Основными элементами контроля учебно-воспитательного процесса в прошедшем учебном году были: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-выполнение всеобуча;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-состояние преподавания учебных предметов;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-качество ЗУН учащихся;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-качество ведения школьной документации;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-выполнение учебных программ и предусмотренного минимума письменных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 работ;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-подготовка и проведение итоговой аттестации за курс  основной и средней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 школы; </w:t>
      </w:r>
    </w:p>
    <w:p w:rsidR="003D4499" w:rsidRPr="00992E5D" w:rsidRDefault="003D4499" w:rsidP="009831C8">
      <w:pPr>
        <w:pStyle w:val="a5"/>
        <w:ind w:left="-567"/>
        <w:jc w:val="both"/>
        <w:rPr>
          <w:rFonts w:ascii="Times New Roman" w:hAnsi="Times New Roman" w:cs="Courier New"/>
          <w:sz w:val="24"/>
          <w:szCs w:val="24"/>
        </w:rPr>
      </w:pPr>
      <w:r w:rsidRPr="00992E5D">
        <w:rPr>
          <w:rFonts w:ascii="Times New Roman" w:hAnsi="Times New Roman" w:cs="Courier New"/>
          <w:sz w:val="24"/>
          <w:szCs w:val="24"/>
        </w:rPr>
        <w:t xml:space="preserve">-выполнение решений педагогических советов и совещаний. </w:t>
      </w:r>
    </w:p>
    <w:p w:rsidR="00D82D01" w:rsidRPr="00992E5D" w:rsidRDefault="00D82D01" w:rsidP="009831C8">
      <w:pPr>
        <w:pStyle w:val="a7"/>
        <w:spacing w:after="0"/>
        <w:ind w:left="-567"/>
        <w:jc w:val="both"/>
        <w:rPr>
          <w:bCs/>
          <w:iCs/>
        </w:rPr>
      </w:pPr>
      <w:r w:rsidRPr="00992E5D">
        <w:rPr>
          <w:bCs/>
          <w:iCs/>
        </w:rPr>
        <w:t xml:space="preserve">        По уровню квалификации на июнь 2017 года педагогический коллектив имеет следующий состав: высшая категория -</w:t>
      </w:r>
      <w:r w:rsidR="00784479" w:rsidRPr="00992E5D">
        <w:rPr>
          <w:bCs/>
          <w:iCs/>
        </w:rPr>
        <w:t>9,</w:t>
      </w:r>
      <w:r w:rsidRPr="00992E5D">
        <w:rPr>
          <w:bCs/>
          <w:iCs/>
        </w:rPr>
        <w:t xml:space="preserve"> первая</w:t>
      </w:r>
      <w:r w:rsidR="00784479" w:rsidRPr="00992E5D">
        <w:rPr>
          <w:bCs/>
          <w:iCs/>
        </w:rPr>
        <w:t xml:space="preserve"> квалификационная  категория </w:t>
      </w:r>
      <w:r w:rsidR="00B17378" w:rsidRPr="00992E5D">
        <w:rPr>
          <w:bCs/>
          <w:iCs/>
        </w:rPr>
        <w:t>-10</w:t>
      </w:r>
      <w:r w:rsidR="00784479" w:rsidRPr="00992E5D">
        <w:rPr>
          <w:bCs/>
          <w:iCs/>
        </w:rPr>
        <w:t xml:space="preserve">     </w:t>
      </w:r>
      <w:r w:rsidRPr="00992E5D">
        <w:rPr>
          <w:bCs/>
          <w:iCs/>
        </w:rPr>
        <w:t xml:space="preserve"> человек, </w:t>
      </w:r>
      <w:r w:rsidR="00B17378" w:rsidRPr="00992E5D">
        <w:rPr>
          <w:bCs/>
          <w:iCs/>
        </w:rPr>
        <w:t>7</w:t>
      </w:r>
      <w:r w:rsidRPr="00992E5D">
        <w:rPr>
          <w:bCs/>
          <w:iCs/>
        </w:rPr>
        <w:t xml:space="preserve"> - соответствие занимаемой должности. Повысили квалификационную категорию</w:t>
      </w:r>
      <w:r w:rsidR="00C46CB8" w:rsidRPr="00992E5D">
        <w:rPr>
          <w:bCs/>
          <w:iCs/>
        </w:rPr>
        <w:t xml:space="preserve"> </w:t>
      </w:r>
      <w:r w:rsidRPr="00992E5D">
        <w:rPr>
          <w:bCs/>
          <w:iCs/>
        </w:rPr>
        <w:t>учитель ИЗО и технологии Малыгина М.В.(высшая категория</w:t>
      </w:r>
      <w:r w:rsidR="00C46CB8" w:rsidRPr="00992E5D">
        <w:rPr>
          <w:bCs/>
          <w:iCs/>
        </w:rPr>
        <w:t>)</w:t>
      </w:r>
      <w:r w:rsidRPr="00992E5D">
        <w:rPr>
          <w:bCs/>
          <w:iCs/>
        </w:rPr>
        <w:t>,</w:t>
      </w:r>
      <w:r w:rsidR="00C46CB8" w:rsidRPr="00992E5D">
        <w:rPr>
          <w:bCs/>
          <w:iCs/>
        </w:rPr>
        <w:t xml:space="preserve"> </w:t>
      </w:r>
      <w:proofErr w:type="spellStart"/>
      <w:r w:rsidR="00C46CB8" w:rsidRPr="00992E5D">
        <w:rPr>
          <w:bCs/>
          <w:iCs/>
        </w:rPr>
        <w:t>Пчелинова</w:t>
      </w:r>
      <w:proofErr w:type="spellEnd"/>
      <w:r w:rsidR="00C46CB8" w:rsidRPr="00992E5D">
        <w:rPr>
          <w:bCs/>
          <w:iCs/>
        </w:rPr>
        <w:t xml:space="preserve"> Е.А. </w:t>
      </w:r>
      <w:r w:rsidRPr="00992E5D">
        <w:rPr>
          <w:bCs/>
          <w:iCs/>
        </w:rPr>
        <w:t>Кор</w:t>
      </w:r>
      <w:r w:rsidR="00C46CB8" w:rsidRPr="00992E5D">
        <w:rPr>
          <w:bCs/>
          <w:iCs/>
        </w:rPr>
        <w:t>олёв А.А., Сальникова Е.А (первая категория).</w:t>
      </w:r>
      <w:proofErr w:type="gramStart"/>
      <w:r w:rsidR="00784479" w:rsidRPr="00992E5D">
        <w:rPr>
          <w:bCs/>
          <w:iCs/>
        </w:rPr>
        <w:t xml:space="preserve">           </w:t>
      </w:r>
      <w:r w:rsidRPr="00992E5D">
        <w:rPr>
          <w:bCs/>
          <w:iCs/>
        </w:rPr>
        <w:t>.</w:t>
      </w:r>
      <w:proofErr w:type="gramEnd"/>
    </w:p>
    <w:p w:rsidR="00C46CB8" w:rsidRPr="00992E5D" w:rsidRDefault="00C46CB8" w:rsidP="009831C8">
      <w:pPr>
        <w:pStyle w:val="a7"/>
        <w:spacing w:after="0"/>
        <w:ind w:left="-567"/>
        <w:jc w:val="both"/>
      </w:pPr>
    </w:p>
    <w:p w:rsidR="00D82D01" w:rsidRPr="00992E5D" w:rsidRDefault="00D82D01" w:rsidP="009831C8">
      <w:pPr>
        <w:pStyle w:val="a7"/>
        <w:spacing w:after="0"/>
        <w:ind w:left="-567"/>
        <w:jc w:val="both"/>
        <w:rPr>
          <w:bCs/>
          <w:iCs/>
        </w:rPr>
      </w:pPr>
      <w:r w:rsidRPr="00992E5D">
        <w:t>В новом учебном году предс</w:t>
      </w:r>
      <w:r w:rsidR="00C46CB8" w:rsidRPr="00992E5D">
        <w:t>тоит пройти переаттестацию учителю истории Лудановой С.В.</w:t>
      </w:r>
      <w:r w:rsidRPr="00992E5D">
        <w:t xml:space="preserve">., учителю </w:t>
      </w:r>
      <w:r w:rsidR="00C46CB8" w:rsidRPr="00992E5D">
        <w:t xml:space="preserve">начальных классов Савиной Т.И., необходимо пройти аттестацию учителю иностранного языка и </w:t>
      </w:r>
      <w:r w:rsidR="00C46CB8" w:rsidRPr="00992E5D">
        <w:lastRenderedPageBreak/>
        <w:t xml:space="preserve">истории </w:t>
      </w:r>
      <w:proofErr w:type="spellStart"/>
      <w:r w:rsidR="00C46CB8" w:rsidRPr="00992E5D">
        <w:t>Холиной</w:t>
      </w:r>
      <w:proofErr w:type="spellEnd"/>
      <w:r w:rsidR="00C46CB8" w:rsidRPr="00992E5D">
        <w:t xml:space="preserve"> Л.Н., учителю начальных классов Маннановыой1 Л.М.  </w:t>
      </w:r>
      <w:r w:rsidRPr="00992E5D">
        <w:t xml:space="preserve"> Сроки подачи заявлений остаются прежним</w:t>
      </w:r>
      <w:proofErr w:type="gramStart"/>
      <w:r w:rsidRPr="00992E5D">
        <w:t>и-</w:t>
      </w:r>
      <w:proofErr w:type="gramEnd"/>
      <w:r w:rsidRPr="00992E5D">
        <w:t xml:space="preserve"> за 3 месяца до окончания категории</w:t>
      </w:r>
    </w:p>
    <w:p w:rsidR="00BC760A" w:rsidRPr="00992E5D" w:rsidRDefault="00BC760A" w:rsidP="009831C8">
      <w:pPr>
        <w:ind w:left="-567"/>
      </w:pPr>
    </w:p>
    <w:p w:rsidR="00C46CB8" w:rsidRPr="00992E5D" w:rsidRDefault="00C46CB8" w:rsidP="009831C8">
      <w:pPr>
        <w:ind w:left="-567"/>
      </w:pPr>
    </w:p>
    <w:p w:rsidR="00C46CB8" w:rsidRPr="00992E5D" w:rsidRDefault="00C46CB8" w:rsidP="009831C8">
      <w:pPr>
        <w:spacing w:before="100" w:beforeAutospacing="1" w:after="100" w:afterAutospacing="1"/>
        <w:ind w:left="-567"/>
      </w:pPr>
      <w:r w:rsidRPr="00992E5D">
        <w:t xml:space="preserve">Педагогический коллектив продолжал работу в 2016/2017 учебном году над единой методической темой: </w:t>
      </w:r>
      <w:r w:rsidRPr="00992E5D">
        <w:rPr>
          <w:bCs/>
          <w:iCs/>
        </w:rPr>
        <w:t xml:space="preserve">"Современные подходы к организации образовательного процесса в условиях перехода на ФГОС второго поколения" </w:t>
      </w:r>
      <w:r w:rsidRPr="00992E5D">
        <w:t>На заседаниях методических объединений   подводились итоги стартового, промежуточного и итогового контроля знаний учащихся по всем предметам</w:t>
      </w:r>
      <w:proofErr w:type="gramStart"/>
      <w:r w:rsidRPr="00992E5D">
        <w:t xml:space="preserve"> ,</w:t>
      </w:r>
      <w:proofErr w:type="gramEnd"/>
      <w:r w:rsidRPr="00992E5D">
        <w:t xml:space="preserve"> на тематических педагогических советах учителя    делились опытом своей работы, все учителя школы показали открытые урок с использованием современных методик и технологий в рамках  проводимых предметных недель. Качество уроков улучшается, чувствуется стремление учителей к творческому росту.</w:t>
      </w:r>
      <w:proofErr w:type="gramStart"/>
      <w:r w:rsidRPr="00992E5D">
        <w:t xml:space="preserve"> .</w:t>
      </w:r>
      <w:proofErr w:type="gramEnd"/>
      <w:r w:rsidRPr="00992E5D">
        <w:t xml:space="preserve"> В основном поставленные задачи были выполнены</w:t>
      </w:r>
    </w:p>
    <w:p w:rsidR="009831C8" w:rsidRPr="00992E5D" w:rsidRDefault="009831C8" w:rsidP="009831C8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По Федеральным образовательным стандартам 2-го поколения в 2016-17 учебном году работали учителя и учащиеся 1-6 классов. Введение федерального государственного образовательного стандарта начального общего и основного общего образования – это не только нововведение для учеников и учителей, это старт системному изменению образования в целом. Одним из основных направлений деятельности школы в этот период является обеспечение выполнения программных задач, определяемых требованиями государственного образовательного стандарта.</w:t>
      </w:r>
    </w:p>
    <w:p w:rsidR="009831C8" w:rsidRPr="00992E5D" w:rsidRDefault="009831C8" w:rsidP="009831C8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Учителя, работающие по стандартам второго поколения, в своей работе руководствуются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</w:t>
      </w:r>
    </w:p>
    <w:p w:rsidR="009831C8" w:rsidRPr="00992E5D" w:rsidRDefault="009831C8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Оценка реализации учебных программ, тематического планирования выявила их соответствие образовательному минимуму по всем предметам.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В течение учебного года педагогический коллектив школы прилагал значительные усилия для того, чтобы учащиеся успешно освоили государственный стандарт образования, особенно много внимания уделялось учащимся 1-6-х классов, которые обучались по стандартам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 xml:space="preserve">Важный показатель результативности процесса обучения – это качество знаний. 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 уровневые и разнообразные формы обучения, и образовательные технологии, учителя создали все необходимые условия для реализации обучения детей с разными способностями, с разной степенью усвоения учебного материала. Результатом этой работы являются </w:t>
      </w:r>
      <w:proofErr w:type="spellStart"/>
      <w:r w:rsidRPr="00992E5D">
        <w:rPr>
          <w:color w:val="000000"/>
        </w:rPr>
        <w:t>следуюшие</w:t>
      </w:r>
      <w:proofErr w:type="spellEnd"/>
      <w:r w:rsidRPr="00992E5D">
        <w:rPr>
          <w:color w:val="000000"/>
        </w:rPr>
        <w:t xml:space="preserve"> показатели:</w:t>
      </w:r>
    </w:p>
    <w:p w:rsidR="00DA6804" w:rsidRPr="00992E5D" w:rsidRDefault="00DA6804" w:rsidP="00DA6804">
      <w:pPr>
        <w:spacing w:after="150"/>
        <w:ind w:left="-567"/>
        <w:rPr>
          <w:color w:val="000000"/>
          <w:shd w:val="clear" w:color="auto" w:fill="FFFFFF"/>
        </w:rPr>
      </w:pPr>
      <w:r w:rsidRPr="00992E5D">
        <w:rPr>
          <w:color w:val="000000"/>
          <w:shd w:val="clear" w:color="auto" w:fill="FFFFFF"/>
        </w:rPr>
        <w:t>Успеваемость – 100 %, качество обучения- 60 %: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I ступень   Успеваемость-100%; качество – 68,4 %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Все обучающиеся начальной школы овладели программными знаниями, умениями и навыками по всем учебным предметам и переведены в следующий класс.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 xml:space="preserve">II ступень.  Успеваемость-100%; качество  55,2% Аттестованы все обучающиеся, </w:t>
      </w:r>
      <w:proofErr w:type="gramStart"/>
      <w:r w:rsidRPr="00992E5D">
        <w:rPr>
          <w:color w:val="000000"/>
        </w:rPr>
        <w:t>неуспевающих</w:t>
      </w:r>
      <w:proofErr w:type="gramEnd"/>
      <w:r w:rsidRPr="00992E5D">
        <w:rPr>
          <w:color w:val="000000"/>
        </w:rPr>
        <w:t xml:space="preserve"> нет, все учащиеся переведены в следующий класс и допущены к итоговой аттестации.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III ступень – 36 учащихся. Успеваемость-100%,  качество - _69,4%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b/>
          <w:bCs/>
          <w:color w:val="000000"/>
        </w:rPr>
      </w:pPr>
      <w:r w:rsidRPr="00992E5D">
        <w:rPr>
          <w:b/>
          <w:bCs/>
          <w:color w:val="000000"/>
        </w:rPr>
        <w:t>общее число: отличников – 40</w:t>
      </w:r>
      <w:proofErr w:type="gramStart"/>
      <w:r w:rsidRPr="00992E5D">
        <w:rPr>
          <w:b/>
          <w:bCs/>
          <w:color w:val="000000"/>
        </w:rPr>
        <w:t xml:space="preserve">( </w:t>
      </w:r>
      <w:proofErr w:type="gramEnd"/>
      <w:r w:rsidRPr="00992E5D">
        <w:rPr>
          <w:b/>
          <w:bCs/>
          <w:color w:val="000000"/>
        </w:rPr>
        <w:t>13,9% ), хорошистов -133  ( 46,5%.</w:t>
      </w:r>
    </w:p>
    <w:p w:rsidR="00DA6804" w:rsidRPr="00992E5D" w:rsidRDefault="00DA6804" w:rsidP="00DA6804">
      <w:pPr>
        <w:jc w:val="center"/>
        <w:rPr>
          <w:b/>
        </w:rPr>
      </w:pPr>
      <w:r w:rsidRPr="00992E5D">
        <w:rPr>
          <w:b/>
        </w:rPr>
        <w:t xml:space="preserve">Сравнительные данные  результатов </w:t>
      </w:r>
      <w:proofErr w:type="gramStart"/>
      <w:r w:rsidRPr="00992E5D">
        <w:rPr>
          <w:b/>
        </w:rPr>
        <w:t>обучения по школе</w:t>
      </w:r>
      <w:proofErr w:type="gramEnd"/>
    </w:p>
    <w:p w:rsidR="00DA6804" w:rsidRDefault="00DA6804" w:rsidP="00DA6804">
      <w:pPr>
        <w:jc w:val="center"/>
        <w:rPr>
          <w:sz w:val="28"/>
          <w:szCs w:val="28"/>
        </w:rPr>
      </w:pPr>
    </w:p>
    <w:tbl>
      <w:tblPr>
        <w:tblW w:w="10733" w:type="dxa"/>
        <w:tblInd w:w="-1102" w:type="dxa"/>
        <w:tblCellMar>
          <w:left w:w="0" w:type="dxa"/>
          <w:right w:w="0" w:type="dxa"/>
        </w:tblCellMar>
        <w:tblLook w:val="04A0"/>
      </w:tblPr>
      <w:tblGrid>
        <w:gridCol w:w="2056"/>
        <w:gridCol w:w="1976"/>
        <w:gridCol w:w="1408"/>
        <w:gridCol w:w="1371"/>
        <w:gridCol w:w="1407"/>
        <w:gridCol w:w="1265"/>
        <w:gridCol w:w="1250"/>
      </w:tblGrid>
      <w:tr w:rsidR="00DA6804" w:rsidRPr="00BF15E3" w:rsidTr="00C34A72">
        <w:trPr>
          <w:cantSplit/>
          <w:trHeight w:val="187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textDirection w:val="btLr"/>
            <w:hideMark/>
          </w:tcPr>
          <w:p w:rsidR="00DA6804" w:rsidRPr="0016250D" w:rsidRDefault="00DA6804" w:rsidP="00C34A7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>Ступень обучения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textDirection w:val="btLr"/>
            <w:hideMark/>
          </w:tcPr>
          <w:p w:rsidR="00DA6804" w:rsidRPr="0016250D" w:rsidRDefault="00DA6804" w:rsidP="00C34A7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Результаты обучения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textDirection w:val="btLr"/>
            <w:hideMark/>
          </w:tcPr>
          <w:p w:rsidR="00DA6804" w:rsidRPr="0016250D" w:rsidRDefault="00DA6804" w:rsidP="00C34A7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 xml:space="preserve">2012-2013 </w:t>
            </w:r>
            <w:proofErr w:type="spell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уч</w:t>
            </w:r>
            <w:proofErr w:type="gram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.г</w:t>
            </w:r>
            <w:proofErr w:type="gramEnd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textDirection w:val="btLr"/>
            <w:hideMark/>
          </w:tcPr>
          <w:p w:rsidR="00DA6804" w:rsidRPr="00B67F3D" w:rsidRDefault="00DA6804" w:rsidP="00C34A72">
            <w:pPr>
              <w:ind w:left="113" w:right="113"/>
              <w:jc w:val="center"/>
            </w:pP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201</w:t>
            </w:r>
            <w:r>
              <w:rPr>
                <w:rFonts w:eastAsia="Calibri"/>
                <w:b/>
                <w:kern w:val="24"/>
                <w:sz w:val="28"/>
                <w:szCs w:val="28"/>
              </w:rPr>
              <w:t>3-2014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уч</w:t>
            </w:r>
            <w:proofErr w:type="gram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.г</w:t>
            </w:r>
            <w:proofErr w:type="gramEnd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од</w:t>
            </w:r>
            <w:proofErr w:type="spellEnd"/>
            <w: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textDirection w:val="btLr"/>
            <w:hideMark/>
          </w:tcPr>
          <w:p w:rsidR="00DA6804" w:rsidRPr="00B67F3D" w:rsidRDefault="00DA6804" w:rsidP="00C34A72">
            <w:pPr>
              <w:ind w:left="113" w:right="113"/>
              <w:jc w:val="center"/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2014-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201</w:t>
            </w:r>
            <w:r>
              <w:rPr>
                <w:rFonts w:eastAsia="Calibri"/>
                <w:b/>
                <w:kern w:val="24"/>
                <w:sz w:val="28"/>
                <w:szCs w:val="28"/>
              </w:rPr>
              <w:t>5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уч</w:t>
            </w:r>
            <w:proofErr w:type="gram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.г</w:t>
            </w:r>
            <w:proofErr w:type="gramEnd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A6804" w:rsidRDefault="00DA6804" w:rsidP="00C34A72">
            <w:pPr>
              <w:ind w:left="113" w:right="113"/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2015-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201</w:t>
            </w:r>
            <w:r>
              <w:rPr>
                <w:rFonts w:eastAsia="Calibri"/>
                <w:b/>
                <w:kern w:val="24"/>
                <w:sz w:val="28"/>
                <w:szCs w:val="28"/>
              </w:rPr>
              <w:t>6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уч</w:t>
            </w:r>
            <w:proofErr w:type="gram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.г</w:t>
            </w:r>
            <w:proofErr w:type="gramEnd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A6804" w:rsidRDefault="00DA6804" w:rsidP="00C34A72">
            <w:pPr>
              <w:ind w:left="113" w:right="113"/>
              <w:jc w:val="center"/>
              <w:rPr>
                <w:rFonts w:eastAsia="Calibri"/>
                <w:b/>
                <w:kern w:val="24"/>
                <w:sz w:val="28"/>
                <w:szCs w:val="28"/>
              </w:rPr>
            </w:pPr>
            <w:r>
              <w:rPr>
                <w:rFonts w:eastAsia="Calibri"/>
                <w:b/>
                <w:kern w:val="24"/>
                <w:sz w:val="28"/>
                <w:szCs w:val="28"/>
              </w:rPr>
              <w:t>2016-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201</w:t>
            </w:r>
            <w:r>
              <w:rPr>
                <w:rFonts w:eastAsia="Calibri"/>
                <w:b/>
                <w:kern w:val="24"/>
                <w:sz w:val="28"/>
                <w:szCs w:val="28"/>
              </w:rPr>
              <w:t>7</w:t>
            </w:r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 xml:space="preserve"> </w:t>
            </w:r>
            <w:proofErr w:type="spell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уч</w:t>
            </w:r>
            <w:proofErr w:type="gramStart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.г</w:t>
            </w:r>
            <w:proofErr w:type="gramEnd"/>
            <w:r w:rsidRPr="0016250D">
              <w:rPr>
                <w:rFonts w:eastAsia="Calibri"/>
                <w:b/>
                <w:kern w:val="24"/>
                <w:sz w:val="28"/>
                <w:szCs w:val="28"/>
              </w:rPr>
              <w:t>од</w:t>
            </w:r>
            <w:proofErr w:type="spellEnd"/>
          </w:p>
        </w:tc>
      </w:tr>
      <w:tr w:rsidR="00DA6804" w:rsidRPr="00BF15E3" w:rsidTr="00C34A72">
        <w:trPr>
          <w:trHeight w:val="318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jc w:val="center"/>
              <w:rPr>
                <w:sz w:val="28"/>
                <w:szCs w:val="28"/>
              </w:rPr>
            </w:pPr>
            <w:r w:rsidRPr="0016250D">
              <w:rPr>
                <w:sz w:val="28"/>
                <w:szCs w:val="28"/>
              </w:rPr>
              <w:t>1-4 классы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rPr>
                <w:rFonts w:eastAsia="Calibri"/>
                <w:kern w:val="24"/>
              </w:rPr>
            </w:pPr>
            <w:r w:rsidRPr="0016250D">
              <w:rPr>
                <w:rFonts w:eastAsia="Calibri"/>
                <w:kern w:val="24"/>
              </w:rPr>
              <w:t>Успеваемость</w:t>
            </w:r>
          </w:p>
          <w:p w:rsidR="00DA6804" w:rsidRPr="0016250D" w:rsidRDefault="00DA6804" w:rsidP="00C34A72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jc w:val="center"/>
            </w:pPr>
            <w:r w:rsidRPr="0036725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Default="00DA6804" w:rsidP="00C34A72">
            <w:pPr>
              <w:jc w:val="center"/>
            </w:pPr>
            <w:r w:rsidRPr="0036725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367256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36725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</w:tr>
      <w:tr w:rsidR="00DA6804" w:rsidRPr="00BF15E3" w:rsidTr="00C34A72">
        <w:trPr>
          <w:trHeight w:val="302"/>
        </w:trPr>
        <w:tc>
          <w:tcPr>
            <w:tcW w:w="20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rPr>
                <w:rFonts w:ascii="Arial" w:hAnsi="Arial" w:cs="Arial"/>
              </w:rPr>
            </w:pPr>
            <w:proofErr w:type="spellStart"/>
            <w:r w:rsidRPr="0016250D">
              <w:rPr>
                <w:rFonts w:eastAsia="Calibri"/>
                <w:kern w:val="24"/>
              </w:rPr>
              <w:t>Кач</w:t>
            </w:r>
            <w:proofErr w:type="spellEnd"/>
            <w:r w:rsidRPr="0016250D">
              <w:rPr>
                <w:rFonts w:eastAsia="Calibri"/>
                <w:kern w:val="24"/>
              </w:rPr>
              <w:t>. знаний</w:t>
            </w:r>
          </w:p>
          <w:p w:rsidR="00DA6804" w:rsidRPr="0016250D" w:rsidRDefault="00DA6804" w:rsidP="00C34A72">
            <w:pPr>
              <w:rPr>
                <w:rFonts w:eastAsia="Calibri"/>
                <w:kern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63,2%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816407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816407">
              <w:rPr>
                <w:rFonts w:eastAsia="Calibri"/>
                <w:kern w:val="24"/>
                <w:sz w:val="28"/>
                <w:szCs w:val="28"/>
              </w:rPr>
              <w:t>62,5%</w:t>
            </w:r>
          </w:p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84C6D" w:rsidRDefault="00DA6804" w:rsidP="00C34A72">
            <w:pPr>
              <w:jc w:val="center"/>
              <w:rPr>
                <w:sz w:val="28"/>
                <w:szCs w:val="28"/>
              </w:rPr>
            </w:pPr>
            <w:r w:rsidRPr="00C84C6D">
              <w:rPr>
                <w:sz w:val="28"/>
                <w:szCs w:val="28"/>
              </w:rPr>
              <w:t>63,2%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Default="00DA6804" w:rsidP="00C3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68,4%</w:t>
            </w:r>
          </w:p>
        </w:tc>
      </w:tr>
      <w:tr w:rsidR="00DA6804" w:rsidRPr="00BF15E3" w:rsidTr="00C34A72">
        <w:trPr>
          <w:trHeight w:val="299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50D">
              <w:rPr>
                <w:rFonts w:eastAsia="Calibri"/>
                <w:kern w:val="24"/>
                <w:sz w:val="28"/>
                <w:szCs w:val="28"/>
              </w:rPr>
              <w:t xml:space="preserve">5-9 классы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rPr>
                <w:rFonts w:eastAsia="Calibri"/>
                <w:kern w:val="24"/>
              </w:rPr>
            </w:pPr>
            <w:r w:rsidRPr="0016250D">
              <w:rPr>
                <w:rFonts w:eastAsia="Calibri"/>
                <w:kern w:val="24"/>
              </w:rPr>
              <w:t>Успеваемость</w:t>
            </w:r>
          </w:p>
          <w:p w:rsidR="00DA6804" w:rsidRPr="0016250D" w:rsidRDefault="00DA6804" w:rsidP="00C34A72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jc w:val="center"/>
            </w:pPr>
            <w:r w:rsidRPr="00082CF4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</w:pPr>
            <w:r w:rsidRPr="00100D3B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36725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</w:tr>
      <w:tr w:rsidR="00DA6804" w:rsidRPr="00BF15E3" w:rsidTr="00C34A72">
        <w:trPr>
          <w:trHeight w:val="276"/>
        </w:trPr>
        <w:tc>
          <w:tcPr>
            <w:tcW w:w="20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rPr>
                <w:rFonts w:ascii="Arial" w:hAnsi="Arial" w:cs="Arial"/>
              </w:rPr>
            </w:pPr>
            <w:proofErr w:type="spellStart"/>
            <w:r w:rsidRPr="0016250D">
              <w:rPr>
                <w:rFonts w:eastAsia="Calibri"/>
                <w:kern w:val="24"/>
              </w:rPr>
              <w:t>Кач</w:t>
            </w:r>
            <w:proofErr w:type="spellEnd"/>
            <w:r w:rsidRPr="0016250D">
              <w:rPr>
                <w:rFonts w:eastAsia="Calibri"/>
                <w:kern w:val="24"/>
              </w:rPr>
              <w:t>. знаний</w:t>
            </w:r>
          </w:p>
          <w:p w:rsidR="00DA6804" w:rsidRPr="0016250D" w:rsidRDefault="00DA6804" w:rsidP="00C34A72">
            <w:pPr>
              <w:rPr>
                <w:rFonts w:eastAsia="Calibri"/>
                <w:kern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42,6%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816407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816407">
              <w:rPr>
                <w:rFonts w:eastAsia="Calibri"/>
                <w:kern w:val="24"/>
                <w:sz w:val="28"/>
                <w:szCs w:val="28"/>
              </w:rPr>
              <w:t>45,9%</w:t>
            </w:r>
          </w:p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84C6D" w:rsidRDefault="00DA6804" w:rsidP="00C34A72">
            <w:pPr>
              <w:jc w:val="center"/>
              <w:rPr>
                <w:sz w:val="28"/>
                <w:szCs w:val="28"/>
              </w:rPr>
            </w:pPr>
            <w:r w:rsidRPr="00C84C6D">
              <w:rPr>
                <w:sz w:val="28"/>
                <w:szCs w:val="28"/>
              </w:rPr>
              <w:t>48,8%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Default="00DA6804" w:rsidP="00C3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55,2%</w:t>
            </w:r>
          </w:p>
        </w:tc>
      </w:tr>
      <w:tr w:rsidR="00DA6804" w:rsidRPr="00BF15E3" w:rsidTr="00C34A72">
        <w:trPr>
          <w:trHeight w:val="336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16250D">
              <w:rPr>
                <w:rFonts w:eastAsia="Calibri"/>
                <w:kern w:val="24"/>
                <w:sz w:val="28"/>
                <w:szCs w:val="28"/>
              </w:rPr>
              <w:t>10-11 классы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rPr>
                <w:rFonts w:eastAsia="Calibri"/>
                <w:kern w:val="24"/>
              </w:rPr>
            </w:pPr>
            <w:r w:rsidRPr="0016250D">
              <w:rPr>
                <w:rFonts w:eastAsia="Calibri"/>
                <w:kern w:val="24"/>
              </w:rPr>
              <w:t>Успеваемость</w:t>
            </w:r>
          </w:p>
          <w:p w:rsidR="00DA6804" w:rsidRPr="0016250D" w:rsidRDefault="00DA6804" w:rsidP="00C34A72">
            <w:pPr>
              <w:rPr>
                <w:rFonts w:eastAsia="Calibri"/>
                <w:kern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jc w:val="center"/>
            </w:pPr>
            <w:r w:rsidRPr="00F0589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</w:pPr>
            <w:r w:rsidRPr="00100D3B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36725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</w:tr>
      <w:tr w:rsidR="00DA6804" w:rsidRPr="00BF15E3" w:rsidTr="00C34A72">
        <w:trPr>
          <w:trHeight w:val="385"/>
        </w:trPr>
        <w:tc>
          <w:tcPr>
            <w:tcW w:w="20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rPr>
                <w:rFonts w:ascii="Arial" w:hAnsi="Arial" w:cs="Arial"/>
              </w:rPr>
            </w:pPr>
            <w:proofErr w:type="spellStart"/>
            <w:r w:rsidRPr="0016250D">
              <w:rPr>
                <w:rFonts w:eastAsia="Calibri"/>
                <w:kern w:val="24"/>
              </w:rPr>
              <w:t>Кач</w:t>
            </w:r>
            <w:proofErr w:type="spellEnd"/>
            <w:r w:rsidRPr="0016250D">
              <w:rPr>
                <w:rFonts w:eastAsia="Calibri"/>
                <w:kern w:val="24"/>
              </w:rPr>
              <w:t>. знаний</w:t>
            </w:r>
          </w:p>
          <w:p w:rsidR="00DA6804" w:rsidRPr="0016250D" w:rsidRDefault="00DA6804" w:rsidP="00C34A72">
            <w:pPr>
              <w:rPr>
                <w:rFonts w:eastAsia="Calibri"/>
                <w:kern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37A00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C37A00">
              <w:rPr>
                <w:rFonts w:eastAsia="Calibri"/>
                <w:kern w:val="24"/>
                <w:sz w:val="28"/>
                <w:szCs w:val="28"/>
              </w:rPr>
              <w:t>55,8%</w:t>
            </w:r>
          </w:p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37A00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C37A00">
              <w:rPr>
                <w:rFonts w:eastAsia="Calibri"/>
                <w:kern w:val="24"/>
                <w:sz w:val="28"/>
                <w:szCs w:val="28"/>
              </w:rPr>
              <w:t>64,7%</w:t>
            </w:r>
          </w:p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37A00" w:rsidRDefault="00DA6804" w:rsidP="00C34A72">
            <w:pPr>
              <w:jc w:val="center"/>
              <w:rPr>
                <w:sz w:val="28"/>
                <w:szCs w:val="28"/>
              </w:rPr>
            </w:pPr>
            <w:r w:rsidRPr="00C37A00">
              <w:rPr>
                <w:sz w:val="28"/>
                <w:szCs w:val="28"/>
              </w:rPr>
              <w:t>67,6%</w:t>
            </w:r>
          </w:p>
          <w:p w:rsidR="00DA6804" w:rsidRPr="00C84C6D" w:rsidRDefault="00DA6804" w:rsidP="00C34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sz w:val="28"/>
                <w:szCs w:val="28"/>
              </w:rPr>
            </w:pPr>
            <w:r w:rsidRPr="00100D3B">
              <w:rPr>
                <w:sz w:val="28"/>
                <w:szCs w:val="28"/>
              </w:rPr>
              <w:t>60,7%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69,4%</w:t>
            </w:r>
          </w:p>
        </w:tc>
      </w:tr>
      <w:tr w:rsidR="00DA6804" w:rsidRPr="00BF15E3" w:rsidTr="00C34A72">
        <w:trPr>
          <w:trHeight w:val="262"/>
        </w:trPr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  <w:r w:rsidRPr="00BF15E3">
              <w:rPr>
                <w:rFonts w:eastAsia="Calibri"/>
                <w:kern w:val="24"/>
                <w:sz w:val="28"/>
                <w:szCs w:val="28"/>
              </w:rPr>
              <w:t xml:space="preserve">По школе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rPr>
                <w:rFonts w:eastAsia="Calibri"/>
                <w:kern w:val="24"/>
              </w:rPr>
            </w:pPr>
            <w:r w:rsidRPr="0016250D">
              <w:rPr>
                <w:rFonts w:eastAsia="Calibri"/>
                <w:kern w:val="24"/>
              </w:rPr>
              <w:t>Успеваемость</w:t>
            </w:r>
          </w:p>
          <w:p w:rsidR="00DA6804" w:rsidRPr="00BF15E3" w:rsidRDefault="00DA6804" w:rsidP="00C34A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Default="00DA6804" w:rsidP="00C34A72">
            <w:pPr>
              <w:jc w:val="center"/>
            </w:pPr>
            <w:r w:rsidRPr="00AB11A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</w:pPr>
            <w:r w:rsidRPr="00100D3B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367256">
              <w:rPr>
                <w:rFonts w:eastAsia="Calibri"/>
                <w:kern w:val="24"/>
                <w:sz w:val="28"/>
                <w:szCs w:val="28"/>
              </w:rPr>
              <w:t>100%</w:t>
            </w:r>
          </w:p>
        </w:tc>
      </w:tr>
      <w:tr w:rsidR="00DA6804" w:rsidRPr="00100D3B" w:rsidTr="00C34A72">
        <w:trPr>
          <w:trHeight w:val="427"/>
        </w:trPr>
        <w:tc>
          <w:tcPr>
            <w:tcW w:w="20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16250D" w:rsidRDefault="00DA6804" w:rsidP="00C34A72">
            <w:pPr>
              <w:rPr>
                <w:rFonts w:ascii="Arial" w:hAnsi="Arial" w:cs="Arial"/>
              </w:rPr>
            </w:pPr>
            <w:proofErr w:type="spellStart"/>
            <w:r w:rsidRPr="0016250D">
              <w:rPr>
                <w:rFonts w:eastAsia="Calibri"/>
                <w:kern w:val="24"/>
              </w:rPr>
              <w:t>Кач</w:t>
            </w:r>
            <w:proofErr w:type="spellEnd"/>
            <w:r w:rsidRPr="0016250D">
              <w:rPr>
                <w:rFonts w:eastAsia="Calibri"/>
                <w:kern w:val="24"/>
              </w:rPr>
              <w:t>. знаний</w:t>
            </w:r>
          </w:p>
          <w:p w:rsidR="00DA6804" w:rsidRPr="0016250D" w:rsidRDefault="00DA6804" w:rsidP="00C34A72">
            <w:pPr>
              <w:rPr>
                <w:rFonts w:eastAsia="Calibri"/>
                <w:kern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BF15E3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5E3">
              <w:rPr>
                <w:rFonts w:eastAsia="Calibri"/>
                <w:kern w:val="24"/>
                <w:sz w:val="28"/>
                <w:szCs w:val="28"/>
              </w:rPr>
              <w:t>50,5%</w:t>
            </w:r>
          </w:p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37A00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  <w:r w:rsidRPr="00C37A00">
              <w:rPr>
                <w:rFonts w:eastAsia="Calibri"/>
                <w:kern w:val="24"/>
                <w:sz w:val="28"/>
                <w:szCs w:val="28"/>
              </w:rPr>
              <w:t>54,2%</w:t>
            </w:r>
          </w:p>
          <w:p w:rsidR="00DA6804" w:rsidRPr="00BF15E3" w:rsidRDefault="00DA6804" w:rsidP="00C34A72">
            <w:pPr>
              <w:jc w:val="center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93" w:type="dxa"/>
              <w:bottom w:w="0" w:type="dxa"/>
              <w:right w:w="93" w:type="dxa"/>
            </w:tcMar>
            <w:hideMark/>
          </w:tcPr>
          <w:p w:rsidR="00DA6804" w:rsidRPr="00C37A00" w:rsidRDefault="00DA6804" w:rsidP="00C34A72">
            <w:pPr>
              <w:jc w:val="center"/>
              <w:rPr>
                <w:sz w:val="28"/>
                <w:szCs w:val="28"/>
              </w:rPr>
            </w:pPr>
            <w:r w:rsidRPr="00C37A00">
              <w:rPr>
                <w:sz w:val="28"/>
                <w:szCs w:val="28"/>
              </w:rPr>
              <w:t>55,1%</w:t>
            </w:r>
          </w:p>
          <w:p w:rsidR="00DA6804" w:rsidRPr="00C84C6D" w:rsidRDefault="00DA6804" w:rsidP="00C34A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sz w:val="28"/>
                <w:szCs w:val="28"/>
              </w:rPr>
            </w:pPr>
            <w:r w:rsidRPr="00100D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8,6</w:t>
            </w:r>
            <w:r w:rsidRPr="00100D3B">
              <w:rPr>
                <w:sz w:val="28"/>
                <w:szCs w:val="28"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804" w:rsidRPr="00100D3B" w:rsidRDefault="00DA6804" w:rsidP="00C34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60,5%</w:t>
            </w:r>
          </w:p>
        </w:tc>
      </w:tr>
    </w:tbl>
    <w:p w:rsidR="00DA6804" w:rsidRPr="00DA6804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  <w:sz w:val="28"/>
          <w:szCs w:val="28"/>
        </w:rPr>
      </w:pP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В прошедшем учебном году учителями проводилась большая работа по повышению педагогического мастерства, урочной и внеурочной работы с учащимися.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 xml:space="preserve">Среди учителей 5-6-х классов, работающих  по ФГОС ООО, следует отметить учителей: </w:t>
      </w:r>
      <w:proofErr w:type="spellStart"/>
      <w:r w:rsidRPr="00992E5D">
        <w:rPr>
          <w:color w:val="000000"/>
        </w:rPr>
        <w:t>БордюговуН.Г</w:t>
      </w:r>
      <w:proofErr w:type="spellEnd"/>
      <w:r w:rsidRPr="00992E5D">
        <w:rPr>
          <w:color w:val="000000"/>
        </w:rPr>
        <w:t xml:space="preserve">., </w:t>
      </w:r>
      <w:proofErr w:type="spellStart"/>
      <w:r w:rsidRPr="00992E5D">
        <w:rPr>
          <w:color w:val="000000"/>
        </w:rPr>
        <w:t>Рудик</w:t>
      </w:r>
      <w:proofErr w:type="spellEnd"/>
      <w:r w:rsidRPr="00992E5D">
        <w:rPr>
          <w:color w:val="000000"/>
        </w:rPr>
        <w:t xml:space="preserve"> Е.М.. Ковшову В.М., </w:t>
      </w:r>
      <w:proofErr w:type="spellStart"/>
      <w:r w:rsidRPr="00992E5D">
        <w:rPr>
          <w:color w:val="000000"/>
        </w:rPr>
        <w:t>Пчелинову</w:t>
      </w:r>
      <w:proofErr w:type="spellEnd"/>
      <w:r w:rsidRPr="00992E5D">
        <w:rPr>
          <w:color w:val="000000"/>
        </w:rPr>
        <w:t xml:space="preserve"> Е.А.  которые активно используют на уроках  компьютер; применяют ИКТ технологии.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 xml:space="preserve">Уроки этих учителей проводятся нестандартно, </w:t>
      </w:r>
      <w:proofErr w:type="spellStart"/>
      <w:r w:rsidRPr="00992E5D">
        <w:rPr>
          <w:color w:val="000000"/>
        </w:rPr>
        <w:t>неоднотипно</w:t>
      </w:r>
      <w:proofErr w:type="spellEnd"/>
      <w:r w:rsidRPr="00992E5D">
        <w:rPr>
          <w:color w:val="000000"/>
        </w:rPr>
        <w:t>, изучаемый материал излагается ярко, убедительно. Использование данными учителями наглядно-образных и ассоциативных методов помогает учащимся успешно усваивать учебный материал. Компьютерные технологии способствуют повышению мотивации обучения учеников.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Ряд учителей школы имеют свои наработки в области использования компьютерных технологий в процессе обучения учащихся (Яковлева Н.В., Малыгина М.В.</w:t>
      </w:r>
      <w:proofErr w:type="gramStart"/>
      <w:r w:rsidRPr="00992E5D">
        <w:rPr>
          <w:color w:val="000000"/>
        </w:rPr>
        <w:t xml:space="preserve"> )</w:t>
      </w:r>
      <w:proofErr w:type="gramEnd"/>
      <w:r w:rsidRPr="00992E5D">
        <w:rPr>
          <w:color w:val="000000"/>
        </w:rPr>
        <w:t>. Они грамотно используют на уроках презентации, которые разрабатывают сами или пользуются Интернет-ресурсами.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>Результаты контрольных работ по текстам администрации, комплексных контрольных работ учащихся этих учителей, в основном, подтверждают текущие и итоговые оценки.</w:t>
      </w:r>
    </w:p>
    <w:p w:rsidR="00DA6804" w:rsidRPr="00992E5D" w:rsidRDefault="00DA6804" w:rsidP="00DA6804">
      <w:pPr>
        <w:pStyle w:val="ab"/>
        <w:shd w:val="clear" w:color="auto" w:fill="FFFFFF"/>
        <w:spacing w:after="0" w:afterAutospacing="0" w:line="240" w:lineRule="atLeast"/>
        <w:ind w:left="-567"/>
        <w:rPr>
          <w:color w:val="000000"/>
        </w:rPr>
      </w:pPr>
      <w:r w:rsidRPr="00992E5D">
        <w:rPr>
          <w:color w:val="000000"/>
        </w:rPr>
        <w:t xml:space="preserve">Однако существуют проблемы по совершенствованию работы с детьми, имеющими повышенную мотивацию к обучению; лучше обстоит дело в работе со слабоуспевающими учащимися,; необходимо продолжить работу по совершенствованию форм и методов работы с учащимися </w:t>
      </w:r>
      <w:proofErr w:type="gramStart"/>
      <w:r w:rsidRPr="00992E5D">
        <w:rPr>
          <w:color w:val="000000"/>
        </w:rPr>
        <w:t>в</w:t>
      </w:r>
      <w:proofErr w:type="gramEnd"/>
      <w:r w:rsidRPr="00992E5D">
        <w:rPr>
          <w:color w:val="000000"/>
        </w:rPr>
        <w:t xml:space="preserve"> </w:t>
      </w:r>
      <w:proofErr w:type="gramStart"/>
      <w:r w:rsidRPr="00992E5D">
        <w:rPr>
          <w:color w:val="000000"/>
        </w:rPr>
        <w:t>рамках</w:t>
      </w:r>
      <w:proofErr w:type="gramEnd"/>
      <w:r w:rsidRPr="00992E5D">
        <w:rPr>
          <w:color w:val="000000"/>
        </w:rPr>
        <w:t xml:space="preserve"> введения ФГОС НОО и ФГОС ООО.</w:t>
      </w:r>
    </w:p>
    <w:p w:rsidR="00027334" w:rsidRPr="00992E5D" w:rsidRDefault="00DA6804" w:rsidP="009831C8">
      <w:pPr>
        <w:ind w:left="-567"/>
      </w:pPr>
      <w:proofErr w:type="gramStart"/>
      <w:r w:rsidRPr="00992E5D">
        <w:t>Ис</w:t>
      </w:r>
      <w:r w:rsidR="00027334" w:rsidRPr="00992E5D">
        <w:t xml:space="preserve">ходя из этого  в планировании методической работы на новый учебный год на первое место   необходимо поставить  проблему  по совершенствованию работы учителя, направленной на реализацию федерального государственного образовательного стандарта, 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  личности, подготовленной  к жизни в </w:t>
      </w:r>
      <w:r w:rsidR="00027334" w:rsidRPr="00992E5D">
        <w:lastRenderedPageBreak/>
        <w:t>высокотехнологичном, конкурентном мире, усиление дифференциации  обучения,  более активного</w:t>
      </w:r>
      <w:proofErr w:type="gramEnd"/>
      <w:r w:rsidR="00027334" w:rsidRPr="00992E5D">
        <w:t xml:space="preserve"> внедрения информационно-коммуникационных технологий, стимулирования учителей к  поиску новых эффективных форм и методов работы,  глубокой работе учителя со слабоуспевающими и одарёнными детьми.</w:t>
      </w:r>
    </w:p>
    <w:p w:rsidR="00027334" w:rsidRPr="00992E5D" w:rsidRDefault="00027334" w:rsidP="009831C8">
      <w:pPr>
        <w:ind w:left="-567"/>
        <w:jc w:val="both"/>
        <w:rPr>
          <w:u w:val="single"/>
        </w:rPr>
      </w:pPr>
      <w:r w:rsidRPr="00992E5D">
        <w:t>Предлагаю провести в 2017-2018 учебном году тематические педсоветы:</w:t>
      </w:r>
      <w:r w:rsidRPr="00992E5D">
        <w:rPr>
          <w:u w:val="single"/>
        </w:rPr>
        <w:t xml:space="preserve"> </w:t>
      </w:r>
    </w:p>
    <w:p w:rsidR="00B31D6B" w:rsidRPr="00992E5D" w:rsidRDefault="00B31D6B" w:rsidP="009831C8">
      <w:pPr>
        <w:pStyle w:val="a3"/>
        <w:ind w:left="-567"/>
        <w:jc w:val="both"/>
        <w:rPr>
          <w:kern w:val="36"/>
        </w:rPr>
      </w:pPr>
      <w:r w:rsidRPr="00992E5D">
        <w:t xml:space="preserve">1. </w:t>
      </w:r>
      <w:r w:rsidRPr="00992E5D">
        <w:rPr>
          <w:kern w:val="36"/>
        </w:rPr>
        <w:t>Формирование ценностного отношения школьников к здоровью и здоровому     образу жизни.</w:t>
      </w:r>
    </w:p>
    <w:p w:rsidR="00B31D6B" w:rsidRPr="00992E5D" w:rsidRDefault="00B31D6B" w:rsidP="009831C8">
      <w:pPr>
        <w:pStyle w:val="a3"/>
        <w:ind w:left="-567"/>
        <w:jc w:val="both"/>
        <w:rPr>
          <w:i/>
        </w:rPr>
      </w:pPr>
      <w:r w:rsidRPr="00992E5D">
        <w:t>2.Духовно-нравственное воспитание как ключевое требование ФГОС общего образования.</w:t>
      </w:r>
      <w:r w:rsidRPr="00992E5D">
        <w:rPr>
          <w:i/>
        </w:rPr>
        <w:t xml:space="preserve"> </w:t>
      </w:r>
    </w:p>
    <w:p w:rsidR="00B31D6B" w:rsidRPr="00992E5D" w:rsidRDefault="00B31D6B" w:rsidP="009831C8">
      <w:pPr>
        <w:pStyle w:val="a3"/>
        <w:ind w:left="-567"/>
        <w:rPr>
          <w:kern w:val="36"/>
        </w:rPr>
      </w:pPr>
      <w:r w:rsidRPr="00992E5D">
        <w:t xml:space="preserve"> 3. Самообразование – одна из форм повышения профессионального мастерства педагога в деле повышения качества образования</w:t>
      </w:r>
    </w:p>
    <w:p w:rsidR="00B31D6B" w:rsidRPr="00992E5D" w:rsidRDefault="00B31D6B" w:rsidP="009831C8">
      <w:pPr>
        <w:pStyle w:val="a3"/>
        <w:ind w:left="-567"/>
        <w:rPr>
          <w:i/>
          <w:kern w:val="36"/>
        </w:rPr>
      </w:pPr>
      <w:r w:rsidRPr="00992E5D">
        <w:rPr>
          <w:kern w:val="36"/>
        </w:rPr>
        <w:t xml:space="preserve"> </w:t>
      </w:r>
    </w:p>
    <w:p w:rsidR="00B31D6B" w:rsidRPr="00992E5D" w:rsidRDefault="00B31D6B" w:rsidP="009831C8">
      <w:pPr>
        <w:shd w:val="clear" w:color="auto" w:fill="FFFFFF"/>
        <w:autoSpaceDE w:val="0"/>
        <w:autoSpaceDN w:val="0"/>
        <w:adjustRightInd w:val="0"/>
        <w:ind w:left="-567"/>
        <w:jc w:val="both"/>
      </w:pPr>
      <w:r w:rsidRPr="00992E5D">
        <w:t xml:space="preserve">Уровень </w:t>
      </w:r>
      <w:proofErr w:type="spellStart"/>
      <w:r w:rsidRPr="00992E5D">
        <w:t>обученности</w:t>
      </w:r>
      <w:proofErr w:type="spellEnd"/>
      <w:r w:rsidRPr="00992E5D">
        <w:t xml:space="preserve"> учеников 2- 11 классов изучался и анализировался систематически путем проведения контрольных, тестовых  работ (входных, четвертных, по итогам полугодий, года), проведенных в рамках контроля над качеством преподавания предметов, классно-обобщающего контроля. Знания </w:t>
      </w:r>
      <w:proofErr w:type="gramStart"/>
      <w:r w:rsidRPr="00992E5D">
        <w:t>обучающихся</w:t>
      </w:r>
      <w:proofErr w:type="gramEnd"/>
      <w:r w:rsidRPr="00992E5D">
        <w:t xml:space="preserve"> подвергались всестороннему анализу и давались конкретные рекомендации.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</w:r>
    </w:p>
    <w:p w:rsidR="00B31D6B" w:rsidRPr="00992E5D" w:rsidRDefault="00B31D6B" w:rsidP="009831C8">
      <w:pPr>
        <w:ind w:left="-567"/>
        <w:jc w:val="both"/>
      </w:pPr>
      <w:r w:rsidRPr="00992E5D">
        <w:t xml:space="preserve">Освоение </w:t>
      </w:r>
      <w:proofErr w:type="gramStart"/>
      <w:r w:rsidRPr="00992E5D">
        <w:t>обучающимися</w:t>
      </w:r>
      <w:proofErr w:type="gramEnd"/>
      <w:r w:rsidRPr="00992E5D">
        <w:t xml:space="preserve"> образовательных стандартов определяется на основе анализа результатов итоговой аттестации учащихся, выполнения тестовых заданий и контрольных работ.</w:t>
      </w:r>
    </w:p>
    <w:p w:rsidR="0083089A" w:rsidRPr="00992E5D" w:rsidRDefault="0083089A" w:rsidP="009831C8">
      <w:pPr>
        <w:pStyle w:val="a3"/>
        <w:ind w:left="-567"/>
        <w:rPr>
          <w:rFonts w:cs="Courier New"/>
        </w:rPr>
      </w:pPr>
      <w:r w:rsidRPr="00992E5D">
        <w:rPr>
          <w:rFonts w:cs="Courier New"/>
        </w:rPr>
        <w:t>Один из показателей качества знани</w:t>
      </w:r>
      <w:proofErr w:type="gramStart"/>
      <w:r w:rsidRPr="00992E5D">
        <w:rPr>
          <w:rFonts w:cs="Courier New"/>
        </w:rPr>
        <w:t>й-</w:t>
      </w:r>
      <w:proofErr w:type="gramEnd"/>
      <w:r w:rsidRPr="00992E5D">
        <w:rPr>
          <w:rFonts w:cs="Courier New"/>
        </w:rPr>
        <w:t xml:space="preserve"> государственная итоговая аттестация. Основная цель – получение объективных результатов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i/>
          <w:iCs/>
          <w:color w:val="000000"/>
        </w:rPr>
        <w:t>Проведение государственной итоговой аттестации выпускников в форме ЕГЭ, ОГЭ, – одно из основных направлений в создании независимой государственной системы оценки качества образования, реальной возможности совмещения итоговой аттестации и вступительных испытаний в учреждения высшего, среднего и начального профессионального образования.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На основании Положения о государственной итоговой аттестации выпускников ОУ РФ был разработан план подготовки (Дорожные карты) к государственной итоговой аттестации выпускников основной и средней школы. В соответствии с планом, работа велась по следующим направлениям: организационные вопросы, работа с педагогическим коллективом, работа с родителями, работа с учащимися.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В течение учебного года педагогическим коллективом школы проводилась большая планомерная работа по подготовке учащихся 9,11 классов к государственной итоговой аттестации</w:t>
      </w:r>
      <w:proofErr w:type="gramStart"/>
      <w:r w:rsidRPr="00992E5D">
        <w:rPr>
          <w:color w:val="000000"/>
        </w:rPr>
        <w:t xml:space="preserve"> В</w:t>
      </w:r>
      <w:proofErr w:type="gramEnd"/>
      <w:r w:rsidRPr="00992E5D">
        <w:rPr>
          <w:color w:val="000000"/>
        </w:rPr>
        <w:t xml:space="preserve"> течении учебного года практически ежемесячно проводились контрольно - диагностические работы. Также для учащихся 9,11 классов со 2-й четверти были организованы дополнительные занятия по русскому языку и математике. В учебный план этих классов были введены дополнительные часы (11 </w:t>
      </w:r>
      <w:proofErr w:type="spellStart"/>
      <w:r w:rsidRPr="00992E5D">
        <w:rPr>
          <w:color w:val="000000"/>
        </w:rPr>
        <w:t>кл</w:t>
      </w:r>
      <w:proofErr w:type="spellEnd"/>
      <w:r w:rsidRPr="00992E5D">
        <w:rPr>
          <w:color w:val="000000"/>
        </w:rPr>
        <w:t xml:space="preserve">) и курсы по выбору (9 </w:t>
      </w:r>
      <w:proofErr w:type="spellStart"/>
      <w:r w:rsidRPr="00992E5D">
        <w:rPr>
          <w:color w:val="000000"/>
        </w:rPr>
        <w:t>кл</w:t>
      </w:r>
      <w:proofErr w:type="spellEnd"/>
      <w:r w:rsidRPr="00992E5D">
        <w:rPr>
          <w:color w:val="000000"/>
        </w:rPr>
        <w:t>). Проведение такого рода подготовки к итоговой аттестации дает свои результаты. Количество неудовлетворительных оценок по итогам работы уменьшается.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Были проведены пробные бесплатные экзамены в форме ЕГЭ и ОГЭ по русскому языку, математике. Анализ проведенных пробных экзаменов показал: учащиеся недостаточно хорошо и ответственно относятся к предстоящей аттестации, потенциал их возможностей не реализован в полном объеме. С результатами пробных экзаменов были ознакомлены все родители и выпускники; проведены индивидуальные встречи с родителями и выпускниками, вызывающими тревогу по вопросу их подготовки к ГИА.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 – распорядительными документами федерального, регионального, муниципального, школьного уровней. Все нормативно – распорядительные документы рассматривались на совещаниях различного уровня.</w:t>
      </w:r>
    </w:p>
    <w:p w:rsidR="00DA6804" w:rsidRPr="00992E5D" w:rsidRDefault="00DA6804" w:rsidP="00992E5D">
      <w:pPr>
        <w:spacing w:after="150"/>
        <w:ind w:left="-567"/>
        <w:jc w:val="both"/>
        <w:rPr>
          <w:color w:val="484C51"/>
        </w:rPr>
      </w:pPr>
    </w:p>
    <w:p w:rsidR="00DA6804" w:rsidRPr="00992E5D" w:rsidRDefault="00DA6804" w:rsidP="00992E5D">
      <w:pPr>
        <w:spacing w:after="150"/>
        <w:ind w:left="-567"/>
        <w:jc w:val="both"/>
        <w:rPr>
          <w:color w:val="484C51"/>
        </w:rPr>
      </w:pPr>
      <w:r w:rsidRPr="00992E5D">
        <w:rPr>
          <w:b/>
          <w:bCs/>
          <w:color w:val="000000"/>
          <w:shd w:val="clear" w:color="auto" w:fill="FFFFFF"/>
        </w:rPr>
        <w:t>К ГИА-9 были допущены все 34 учащихся 9-х классов</w:t>
      </w:r>
      <w:r w:rsidRPr="00992E5D">
        <w:rPr>
          <w:color w:val="000000"/>
          <w:shd w:val="clear" w:color="auto" w:fill="FFFFFF"/>
        </w:rPr>
        <w:t xml:space="preserve">. В форме ОГЭ экзамены сдавали-34 выпускника (2 обязательных экзамена и 2 экзамена по выбору учащегося); </w:t>
      </w:r>
    </w:p>
    <w:p w:rsidR="00DA6804" w:rsidRDefault="00DA6804" w:rsidP="00992E5D">
      <w:pPr>
        <w:spacing w:after="150"/>
        <w:ind w:left="-567"/>
        <w:jc w:val="both"/>
        <w:rPr>
          <w:color w:val="000000"/>
          <w:shd w:val="clear" w:color="auto" w:fill="FFFFFF"/>
        </w:rPr>
      </w:pPr>
      <w:r w:rsidRPr="00992E5D">
        <w:rPr>
          <w:color w:val="000000"/>
          <w:shd w:val="clear" w:color="auto" w:fill="FFFFFF"/>
        </w:rPr>
        <w:t xml:space="preserve">Исходя из сравнительного анализа, видно, что уровень </w:t>
      </w:r>
      <w:proofErr w:type="spellStart"/>
      <w:r w:rsidRPr="00992E5D">
        <w:rPr>
          <w:color w:val="000000"/>
          <w:shd w:val="clear" w:color="auto" w:fill="FFFFFF"/>
        </w:rPr>
        <w:t>обученности</w:t>
      </w:r>
      <w:proofErr w:type="spellEnd"/>
      <w:r w:rsidRPr="00992E5D">
        <w:rPr>
          <w:color w:val="000000"/>
          <w:shd w:val="clear" w:color="auto" w:fill="FFFFFF"/>
        </w:rPr>
        <w:t xml:space="preserve"> выпускников 9-х классов по русскому языку и математике составил – 100 %, качество </w:t>
      </w:r>
      <w:proofErr w:type="gramStart"/>
      <w:r w:rsidRPr="00992E5D">
        <w:rPr>
          <w:color w:val="000000"/>
          <w:shd w:val="clear" w:color="auto" w:fill="FFFFFF"/>
        </w:rPr>
        <w:t>обучения по</w:t>
      </w:r>
      <w:proofErr w:type="gramEnd"/>
      <w:r w:rsidRPr="00992E5D">
        <w:rPr>
          <w:color w:val="000000"/>
          <w:shd w:val="clear" w:color="auto" w:fill="FFFFFF"/>
        </w:rPr>
        <w:t xml:space="preserve"> русскому языку и математик</w:t>
      </w:r>
      <w:r w:rsidR="00C34A72">
        <w:rPr>
          <w:color w:val="000000"/>
          <w:shd w:val="clear" w:color="auto" w:fill="FFFFFF"/>
        </w:rPr>
        <w:t>е</w:t>
      </w:r>
      <w:r w:rsidRPr="00992E5D">
        <w:rPr>
          <w:color w:val="000000"/>
          <w:shd w:val="clear" w:color="auto" w:fill="FFFFFF"/>
        </w:rPr>
        <w:t xml:space="preserve"> </w:t>
      </w:r>
    </w:p>
    <w:p w:rsidR="00C34A72" w:rsidRPr="00992E5D" w:rsidRDefault="00C34A72" w:rsidP="00992E5D">
      <w:pPr>
        <w:spacing w:after="150"/>
        <w:ind w:left="-567"/>
        <w:jc w:val="both"/>
        <w:rPr>
          <w:color w:val="484C51"/>
        </w:rPr>
      </w:pP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i/>
          <w:iCs/>
          <w:color w:val="000000"/>
        </w:rPr>
        <w:lastRenderedPageBreak/>
        <w:t>34 учащихся 9-х классов получили аттестаты об основном общем образовании</w:t>
      </w:r>
      <w:r w:rsidRPr="00992E5D">
        <w:rPr>
          <w:color w:val="000000"/>
        </w:rPr>
        <w:t xml:space="preserve"> (из них </w:t>
      </w:r>
      <w:proofErr w:type="spellStart"/>
      <w:r w:rsidR="00113FC9" w:rsidRPr="00992E5D">
        <w:rPr>
          <w:color w:val="000000"/>
        </w:rPr>
        <w:t>С</w:t>
      </w:r>
      <w:r w:rsidRPr="00992E5D">
        <w:rPr>
          <w:color w:val="000000"/>
        </w:rPr>
        <w:t>мышляева</w:t>
      </w:r>
      <w:proofErr w:type="spellEnd"/>
      <w:r w:rsidRPr="00992E5D">
        <w:rPr>
          <w:color w:val="000000"/>
        </w:rPr>
        <w:t xml:space="preserve"> Альбина - получили аттестат особого образца),</w:t>
      </w:r>
    </w:p>
    <w:p w:rsidR="00113FC9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b/>
          <w:bCs/>
          <w:color w:val="000000"/>
        </w:rPr>
        <w:t>к ГИА были допущены все учащиеся 11«А» класса - 14 выпускников. </w:t>
      </w:r>
      <w:r w:rsidRPr="00992E5D">
        <w:rPr>
          <w:color w:val="000000"/>
        </w:rPr>
        <w:t xml:space="preserve">Все успешно прошли государственную итоговую аттестацию, преодолели порог успешности по основным предметам: русскому языку и математике (базовый уровень); по математике профильного уровня «порог успешности» не преодолели </w:t>
      </w:r>
      <w:r w:rsidR="00113FC9" w:rsidRPr="00992E5D">
        <w:rPr>
          <w:color w:val="000000"/>
        </w:rPr>
        <w:t xml:space="preserve"> 4 </w:t>
      </w:r>
      <w:r w:rsidRPr="00992E5D">
        <w:rPr>
          <w:color w:val="000000"/>
        </w:rPr>
        <w:t xml:space="preserve"> человека </w:t>
      </w:r>
      <w:r w:rsidR="00113FC9" w:rsidRPr="00992E5D">
        <w:rPr>
          <w:color w:val="000000"/>
        </w:rPr>
        <w:t>–</w:t>
      </w:r>
      <w:r w:rsidRPr="00992E5D">
        <w:rPr>
          <w:color w:val="000000"/>
        </w:rPr>
        <w:t xml:space="preserve"> 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i/>
          <w:iCs/>
          <w:color w:val="000000"/>
        </w:rPr>
        <w:t>14 учащихся-11 класса получили аттестаты о среднем общем</w:t>
      </w:r>
      <w:r w:rsidR="00113FC9" w:rsidRPr="00992E5D">
        <w:rPr>
          <w:i/>
          <w:iCs/>
          <w:color w:val="000000"/>
        </w:rPr>
        <w:t xml:space="preserve"> </w:t>
      </w:r>
      <w:r w:rsidRPr="00992E5D">
        <w:rPr>
          <w:i/>
          <w:iCs/>
          <w:color w:val="000000"/>
        </w:rPr>
        <w:t xml:space="preserve">образовании. Карасёва Анастасия, </w:t>
      </w:r>
      <w:proofErr w:type="spellStart"/>
      <w:r w:rsidRPr="00992E5D">
        <w:rPr>
          <w:i/>
          <w:iCs/>
          <w:color w:val="000000"/>
        </w:rPr>
        <w:t>Лемза</w:t>
      </w:r>
      <w:proofErr w:type="spellEnd"/>
      <w:r w:rsidRPr="00992E5D">
        <w:rPr>
          <w:i/>
          <w:iCs/>
          <w:color w:val="000000"/>
        </w:rPr>
        <w:t xml:space="preserve"> Иван</w:t>
      </w:r>
      <w:r w:rsidRPr="00992E5D">
        <w:rPr>
          <w:color w:val="000000"/>
        </w:rPr>
        <w:t xml:space="preserve"> - награждены медалями, получили аттестаты особого образца.</w:t>
      </w:r>
    </w:p>
    <w:p w:rsidR="00DA6804" w:rsidRPr="00992E5D" w:rsidRDefault="00DA6804" w:rsidP="00992E5D">
      <w:pPr>
        <w:spacing w:after="150"/>
        <w:ind w:left="-567"/>
        <w:jc w:val="both"/>
        <w:rPr>
          <w:color w:val="484C51"/>
        </w:rPr>
      </w:pP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 xml:space="preserve">2017 году по результатам ЕГЭ  не преодолели минимальную границу </w:t>
      </w:r>
      <w:proofErr w:type="gramStart"/>
      <w:r w:rsidRPr="00992E5D">
        <w:rPr>
          <w:color w:val="000000"/>
        </w:rPr>
        <w:t>по</w:t>
      </w:r>
      <w:proofErr w:type="gramEnd"/>
      <w:r w:rsidRPr="00992E5D">
        <w:rPr>
          <w:color w:val="000000"/>
        </w:rPr>
        <w:t>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 xml:space="preserve">Не преодолели минимальную границу </w:t>
      </w:r>
      <w:proofErr w:type="gramStart"/>
      <w:r w:rsidRPr="00992E5D">
        <w:rPr>
          <w:color w:val="000000"/>
        </w:rPr>
        <w:t>по</w:t>
      </w:r>
      <w:proofErr w:type="gramEnd"/>
      <w:r w:rsidRPr="00992E5D">
        <w:rPr>
          <w:color w:val="000000"/>
        </w:rPr>
        <w:t>:</w:t>
      </w:r>
    </w:p>
    <w:p w:rsidR="00992E5D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- математике профильного уровня –</w:t>
      </w:r>
      <w:r w:rsidR="00113FC9" w:rsidRPr="00992E5D">
        <w:rPr>
          <w:color w:val="000000"/>
        </w:rPr>
        <w:t>4</w:t>
      </w:r>
      <w:r w:rsidRPr="00992E5D">
        <w:rPr>
          <w:color w:val="000000"/>
        </w:rPr>
        <w:t xml:space="preserve"> человека: </w:t>
      </w:r>
    </w:p>
    <w:p w:rsidR="00992E5D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обществознанию-_</w:t>
      </w:r>
      <w:r w:rsidR="00992E5D" w:rsidRPr="00992E5D">
        <w:rPr>
          <w:color w:val="000000"/>
        </w:rPr>
        <w:t>1</w:t>
      </w:r>
    </w:p>
    <w:p w:rsidR="00C34A72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-биологии-</w:t>
      </w:r>
      <w:r w:rsidR="00113FC9" w:rsidRPr="00992E5D">
        <w:rPr>
          <w:color w:val="000000"/>
        </w:rPr>
        <w:t xml:space="preserve"> 1</w:t>
      </w:r>
    </w:p>
    <w:p w:rsidR="00DA6804" w:rsidRPr="00992E5D" w:rsidRDefault="00C34A72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>м</w:t>
      </w:r>
      <w:r w:rsidR="00DA6804" w:rsidRPr="00992E5D">
        <w:rPr>
          <w:bCs/>
          <w:color w:val="000000"/>
        </w:rPr>
        <w:t>аксимальный балл ЕГЭ ПО РУССКОМУ ЯЗЫКУ</w:t>
      </w:r>
      <w:r w:rsidR="00DA6804" w:rsidRPr="00992E5D">
        <w:rPr>
          <w:b/>
          <w:bCs/>
          <w:color w:val="000000"/>
        </w:rPr>
        <w:t>: </w:t>
      </w:r>
      <w:r w:rsidR="00DA6804" w:rsidRPr="00992E5D">
        <w:rPr>
          <w:color w:val="000000"/>
        </w:rPr>
        <w:t>98-</w:t>
      </w:r>
      <w:r>
        <w:rPr>
          <w:color w:val="000000"/>
        </w:rPr>
        <w:t xml:space="preserve"> Карасёва Анастасия, 96 баллов </w:t>
      </w:r>
      <w:proofErr w:type="gramStart"/>
      <w:r>
        <w:rPr>
          <w:color w:val="000000"/>
        </w:rPr>
        <w:t>–</w:t>
      </w:r>
      <w:proofErr w:type="spellStart"/>
      <w:r>
        <w:rPr>
          <w:color w:val="000000"/>
        </w:rPr>
        <w:t>А</w:t>
      </w:r>
      <w:proofErr w:type="gramEnd"/>
      <w:r>
        <w:rPr>
          <w:color w:val="000000"/>
        </w:rPr>
        <w:t>смёткина</w:t>
      </w:r>
      <w:proofErr w:type="spellEnd"/>
      <w:r>
        <w:rPr>
          <w:color w:val="000000"/>
        </w:rPr>
        <w:t xml:space="preserve"> Анастасия, 93 балла – Драгунова Дарья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DA6804" w:rsidRPr="00992E5D" w:rsidRDefault="00C34A72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bCs/>
          <w:color w:val="000000"/>
        </w:rPr>
        <w:t>От 71 до 100 баллов набрали 11</w:t>
      </w:r>
      <w:r w:rsidR="00DA6804" w:rsidRPr="00992E5D">
        <w:rPr>
          <w:bCs/>
          <w:color w:val="000000"/>
        </w:rPr>
        <w:t xml:space="preserve">учащихся, что составляет </w:t>
      </w:r>
      <w:r>
        <w:rPr>
          <w:bCs/>
          <w:color w:val="000000"/>
        </w:rPr>
        <w:t xml:space="preserve"> 19,6</w:t>
      </w:r>
      <w:r w:rsidR="00DA6804" w:rsidRPr="00992E5D">
        <w:rPr>
          <w:bCs/>
          <w:color w:val="000000"/>
        </w:rPr>
        <w:t>%.(от числа сдававших ЕГЭ)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 xml:space="preserve">Анализ показал, что те выпускники, которые были достаточно старательны, справились с заданиями по </w:t>
      </w:r>
      <w:proofErr w:type="spellStart"/>
      <w:r w:rsidRPr="00992E5D">
        <w:rPr>
          <w:color w:val="000000"/>
        </w:rPr>
        <w:t>КИМам</w:t>
      </w:r>
      <w:proofErr w:type="spellEnd"/>
      <w:r w:rsidRPr="00992E5D">
        <w:rPr>
          <w:color w:val="000000"/>
        </w:rPr>
        <w:t>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Качество обучения можно повысить за счет индивидуальной работы с учащимися, а также за счет совершенствования форм и методов обучения.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992E5D">
        <w:rPr>
          <w:color w:val="000000"/>
        </w:rPr>
        <w:t>На основании вышеизложенного первоочередной задачей нового учебного года по подготовке учащихся выпускных классов к государственной итоговой аттестации в форме ЕГЭ является изучение достижений ученика в уровне качества знаний, умений и навыков для достижения результатов краевого уровня.</w:t>
      </w:r>
    </w:p>
    <w:p w:rsidR="00DA6804" w:rsidRPr="009831C8" w:rsidRDefault="00DA6804" w:rsidP="009831C8">
      <w:pPr>
        <w:pStyle w:val="a3"/>
        <w:ind w:left="-567"/>
        <w:rPr>
          <w:rFonts w:cs="Courier New"/>
          <w:sz w:val="28"/>
          <w:szCs w:val="28"/>
        </w:rPr>
      </w:pPr>
    </w:p>
    <w:p w:rsidR="0083089A" w:rsidRPr="000E5A98" w:rsidRDefault="0083089A" w:rsidP="0083089A">
      <w:pPr>
        <w:jc w:val="center"/>
        <w:rPr>
          <w:sz w:val="18"/>
          <w:szCs w:val="18"/>
        </w:rPr>
      </w:pPr>
      <w:r w:rsidRPr="000E5A98">
        <w:rPr>
          <w:sz w:val="18"/>
          <w:szCs w:val="18"/>
        </w:rPr>
        <w:t>РЕЗУЛЬТАТЫ</w:t>
      </w:r>
    </w:p>
    <w:p w:rsidR="0083089A" w:rsidRPr="000E5A98" w:rsidRDefault="0083089A" w:rsidP="0083089A">
      <w:pPr>
        <w:jc w:val="center"/>
        <w:rPr>
          <w:sz w:val="18"/>
          <w:szCs w:val="18"/>
        </w:rPr>
      </w:pPr>
      <w:r w:rsidRPr="000E5A98">
        <w:rPr>
          <w:sz w:val="18"/>
          <w:szCs w:val="18"/>
        </w:rPr>
        <w:t>итоговой аттестации за курс средней школы выпускников</w:t>
      </w:r>
    </w:p>
    <w:p w:rsidR="0083089A" w:rsidRPr="000E5A98" w:rsidRDefault="0083089A" w:rsidP="0083089A">
      <w:pPr>
        <w:jc w:val="center"/>
        <w:rPr>
          <w:sz w:val="18"/>
          <w:szCs w:val="18"/>
        </w:rPr>
      </w:pPr>
      <w:r w:rsidRPr="000E5A98">
        <w:rPr>
          <w:sz w:val="18"/>
          <w:szCs w:val="18"/>
        </w:rPr>
        <w:t xml:space="preserve">11-х классов </w:t>
      </w:r>
      <w:proofErr w:type="spellStart"/>
      <w:r w:rsidRPr="000E5A98">
        <w:rPr>
          <w:sz w:val="18"/>
          <w:szCs w:val="18"/>
        </w:rPr>
        <w:t>МБОУ-Средней</w:t>
      </w:r>
      <w:proofErr w:type="spellEnd"/>
      <w:r w:rsidRPr="000E5A98">
        <w:rPr>
          <w:sz w:val="18"/>
          <w:szCs w:val="18"/>
        </w:rPr>
        <w:t xml:space="preserve"> общеобразовательной школы № 1</w:t>
      </w:r>
    </w:p>
    <w:p w:rsidR="0083089A" w:rsidRPr="000E5A98" w:rsidRDefault="0083089A" w:rsidP="0083089A">
      <w:pPr>
        <w:jc w:val="center"/>
        <w:rPr>
          <w:sz w:val="18"/>
          <w:szCs w:val="18"/>
        </w:rPr>
      </w:pPr>
      <w:r w:rsidRPr="000E5A98">
        <w:rPr>
          <w:sz w:val="18"/>
          <w:szCs w:val="18"/>
        </w:rPr>
        <w:t xml:space="preserve">им. Октябрьской революции </w:t>
      </w:r>
      <w:proofErr w:type="gramStart"/>
      <w:r w:rsidRPr="000E5A98">
        <w:rPr>
          <w:sz w:val="18"/>
          <w:szCs w:val="18"/>
        </w:rPr>
        <w:t>г</w:t>
      </w:r>
      <w:proofErr w:type="gramEnd"/>
      <w:r w:rsidRPr="000E5A98">
        <w:rPr>
          <w:sz w:val="18"/>
          <w:szCs w:val="18"/>
        </w:rPr>
        <w:t>. Севска в 2016-2017 учебном году</w:t>
      </w: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268"/>
        <w:gridCol w:w="2126"/>
        <w:gridCol w:w="1417"/>
        <w:gridCol w:w="1418"/>
        <w:gridCol w:w="1417"/>
      </w:tblGrid>
      <w:tr w:rsidR="0083089A" w:rsidRPr="000E5A98" w:rsidTr="0083089A">
        <w:trPr>
          <w:trHeight w:val="7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ind w:left="337" w:hanging="141"/>
            </w:pPr>
            <w:r w:rsidRPr="0083089A"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Средние данные по школе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2016год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Средние данные по школе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Средние данные по району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Средние данные по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Динамика</w:t>
            </w:r>
          </w:p>
        </w:tc>
      </w:tr>
      <w:tr w:rsidR="0083089A" w:rsidRPr="000E5A98" w:rsidTr="0083089A">
        <w:trPr>
          <w:trHeight w:val="4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Русский язык</w:t>
            </w:r>
          </w:p>
          <w:p w:rsidR="0083089A" w:rsidRPr="0083089A" w:rsidRDefault="0083089A" w:rsidP="0083089A">
            <w:pPr>
              <w:spacing w:line="276" w:lineRule="auto"/>
            </w:pPr>
            <w:r w:rsidRPr="0083089A">
              <w:t>( обязательный)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  <w:rPr>
                <w:color w:val="FF0000"/>
              </w:rPr>
            </w:pPr>
            <w:r w:rsidRPr="0083089A">
              <w:t>71,8 (12ч)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мин.-48, макс.-91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  <w:rPr>
                <w:color w:val="FF0000"/>
              </w:rPr>
            </w:pPr>
            <w:r w:rsidRPr="0083089A">
              <w:rPr>
                <w:color w:val="FF0000"/>
              </w:rPr>
              <w:t>77 (17)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rPr>
                <w:color w:val="FF0000"/>
              </w:rPr>
              <w:t>мин.-59, макс.-98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 xml:space="preserve">74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+</w:t>
            </w:r>
          </w:p>
        </w:tc>
      </w:tr>
      <w:tr w:rsidR="0083089A" w:rsidRPr="000E5A98" w:rsidTr="0083089A">
        <w:trPr>
          <w:trHeight w:val="46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Математика</w:t>
            </w:r>
          </w:p>
          <w:p w:rsidR="0083089A" w:rsidRPr="0083089A" w:rsidRDefault="0083089A" w:rsidP="0083089A">
            <w:pPr>
              <w:spacing w:line="276" w:lineRule="auto"/>
            </w:pPr>
            <w:r w:rsidRPr="0083089A">
              <w:t>профильный</w:t>
            </w:r>
          </w:p>
          <w:p w:rsidR="0083089A" w:rsidRPr="0083089A" w:rsidRDefault="0083089A" w:rsidP="0083089A">
            <w:pPr>
              <w:spacing w:line="276" w:lineRule="auto"/>
            </w:pPr>
          </w:p>
          <w:p w:rsidR="0083089A" w:rsidRPr="0083089A" w:rsidRDefault="0083089A" w:rsidP="0083089A">
            <w:pPr>
              <w:spacing w:line="276" w:lineRule="auto"/>
            </w:pPr>
            <w:r w:rsidRPr="0083089A">
              <w:t>базовый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38,4(10ч)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мин.-9; макс.- 76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39 (14)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мин.-18; макс.- 72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144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4,0 (11ч)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4,0 (12ч)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4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Физика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34 (2ч.)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мин.-28, макс.-40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  <w:rPr>
                <w:color w:val="FF0000"/>
              </w:rPr>
            </w:pPr>
            <w:r w:rsidRPr="0083089A">
              <w:rPr>
                <w:color w:val="FF0000"/>
              </w:rPr>
              <w:t>56 (2)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rPr>
                <w:color w:val="FF0000"/>
              </w:rPr>
              <w:t>мин.-53, макс.-59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54,4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+</w:t>
            </w:r>
          </w:p>
        </w:tc>
      </w:tr>
      <w:tr w:rsidR="0083089A" w:rsidRPr="000E5A98" w:rsidTr="0083089A">
        <w:trPr>
          <w:trHeight w:val="4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История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42,2 (4 ч.)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мин.-22, макс.-56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57,2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4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rPr>
                <w:color w:val="FF0000"/>
              </w:rPr>
              <w:t>69,5</w:t>
            </w:r>
            <w:r w:rsidRPr="0083089A">
              <w:t xml:space="preserve"> (2ч)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мин.-59, макс.-80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4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rPr>
                <w:color w:val="FF0000"/>
              </w:rPr>
              <w:t xml:space="preserve">77,5 </w:t>
            </w:r>
            <w:r w:rsidRPr="0083089A">
              <w:t>(2ч)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мин.-62, макс.-93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40 (3)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мин.-27, макс.-56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46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47,8 (8ч.)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мин.-38, макс.-52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  <w:rPr>
                <w:color w:val="FF0000"/>
              </w:rPr>
            </w:pPr>
            <w:r w:rsidRPr="0083089A">
              <w:rPr>
                <w:color w:val="FF0000"/>
              </w:rPr>
              <w:t>62(12)</w:t>
            </w:r>
          </w:p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rPr>
                <w:color w:val="FF0000"/>
              </w:rPr>
              <w:t>мин.-38, макс.-80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2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70 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  <w:tr w:rsidR="0083089A" w:rsidRPr="000E5A98" w:rsidTr="0083089A">
        <w:trPr>
          <w:trHeight w:val="23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</w:pPr>
            <w:r w:rsidRPr="0083089A"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53 (1)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89A" w:rsidRPr="0083089A" w:rsidRDefault="0083089A" w:rsidP="0083089A">
            <w:pPr>
              <w:spacing w:line="276" w:lineRule="auto"/>
              <w:jc w:val="center"/>
            </w:pPr>
            <w:r w:rsidRPr="0083089A">
              <w:t>64,4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9A" w:rsidRPr="0083089A" w:rsidRDefault="0083089A" w:rsidP="0083089A">
            <w:pPr>
              <w:spacing w:line="276" w:lineRule="auto"/>
              <w:jc w:val="center"/>
            </w:pPr>
          </w:p>
        </w:tc>
      </w:tr>
    </w:tbl>
    <w:p w:rsidR="0083089A" w:rsidRDefault="0083089A" w:rsidP="00B31D6B">
      <w:pPr>
        <w:pStyle w:val="a3"/>
        <w:rPr>
          <w:kern w:val="36"/>
        </w:rPr>
      </w:pPr>
    </w:p>
    <w:p w:rsidR="0083089A" w:rsidRDefault="0083089A" w:rsidP="00B31D6B">
      <w:pPr>
        <w:pStyle w:val="a3"/>
        <w:rPr>
          <w:kern w:val="36"/>
        </w:rPr>
      </w:pPr>
    </w:p>
    <w:p w:rsidR="0083089A" w:rsidRPr="004D4829" w:rsidRDefault="0083089A" w:rsidP="0083089A">
      <w:pPr>
        <w:ind w:left="-284"/>
        <w:jc w:val="center"/>
        <w:rPr>
          <w:sz w:val="28"/>
          <w:szCs w:val="28"/>
        </w:rPr>
      </w:pPr>
      <w:r w:rsidRPr="004D4829">
        <w:rPr>
          <w:sz w:val="28"/>
          <w:szCs w:val="28"/>
        </w:rPr>
        <w:lastRenderedPageBreak/>
        <w:t>СВЕДЕНИЯ О РЕЗУЛЬТАТАХ</w:t>
      </w:r>
    </w:p>
    <w:p w:rsidR="0083089A" w:rsidRPr="004D4829" w:rsidRDefault="0083089A" w:rsidP="0083089A">
      <w:pPr>
        <w:jc w:val="center"/>
        <w:rPr>
          <w:sz w:val="28"/>
          <w:szCs w:val="28"/>
        </w:rPr>
      </w:pPr>
      <w:r w:rsidRPr="004D4829">
        <w:rPr>
          <w:sz w:val="28"/>
          <w:szCs w:val="28"/>
        </w:rPr>
        <w:t>итоговой аттестации за курс основной школы выпускников</w:t>
      </w:r>
    </w:p>
    <w:p w:rsidR="0083089A" w:rsidRPr="004D4829" w:rsidRDefault="0083089A" w:rsidP="0083089A">
      <w:pPr>
        <w:jc w:val="center"/>
        <w:rPr>
          <w:sz w:val="28"/>
          <w:szCs w:val="28"/>
        </w:rPr>
      </w:pPr>
      <w:r w:rsidRPr="004D4829">
        <w:rPr>
          <w:sz w:val="28"/>
          <w:szCs w:val="28"/>
        </w:rPr>
        <w:t xml:space="preserve">9-х классов </w:t>
      </w:r>
      <w:proofErr w:type="spellStart"/>
      <w:r w:rsidRPr="004D4829">
        <w:rPr>
          <w:sz w:val="28"/>
          <w:szCs w:val="28"/>
        </w:rPr>
        <w:t>МБОУ-Средней</w:t>
      </w:r>
      <w:proofErr w:type="spellEnd"/>
      <w:r w:rsidRPr="004D4829">
        <w:rPr>
          <w:sz w:val="28"/>
          <w:szCs w:val="28"/>
        </w:rPr>
        <w:t xml:space="preserve"> общеобразовательной школы № 1</w:t>
      </w:r>
    </w:p>
    <w:p w:rsidR="0083089A" w:rsidRPr="004D4829" w:rsidRDefault="0083089A" w:rsidP="0083089A">
      <w:pPr>
        <w:jc w:val="center"/>
        <w:rPr>
          <w:sz w:val="28"/>
          <w:szCs w:val="28"/>
        </w:rPr>
      </w:pPr>
      <w:r w:rsidRPr="004D4829">
        <w:rPr>
          <w:sz w:val="28"/>
          <w:szCs w:val="28"/>
        </w:rPr>
        <w:t xml:space="preserve">им. Октябрьской революции </w:t>
      </w:r>
      <w:proofErr w:type="gramStart"/>
      <w:r w:rsidRPr="004D4829">
        <w:rPr>
          <w:sz w:val="28"/>
          <w:szCs w:val="28"/>
        </w:rPr>
        <w:t>г</w:t>
      </w:r>
      <w:proofErr w:type="gramEnd"/>
      <w:r w:rsidRPr="004D4829">
        <w:rPr>
          <w:sz w:val="28"/>
          <w:szCs w:val="28"/>
        </w:rPr>
        <w:t>. Севска в 20</w:t>
      </w:r>
      <w:r>
        <w:rPr>
          <w:sz w:val="28"/>
          <w:szCs w:val="28"/>
        </w:rPr>
        <w:t>16</w:t>
      </w:r>
      <w:r w:rsidRPr="004D482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D4829">
        <w:rPr>
          <w:sz w:val="28"/>
          <w:szCs w:val="28"/>
        </w:rPr>
        <w:t xml:space="preserve"> учебном году</w:t>
      </w:r>
    </w:p>
    <w:p w:rsidR="0083089A" w:rsidRPr="004D4829" w:rsidRDefault="0083089A" w:rsidP="0083089A">
      <w:pPr>
        <w:jc w:val="center"/>
        <w:rPr>
          <w:sz w:val="28"/>
          <w:szCs w:val="28"/>
        </w:rPr>
      </w:pPr>
    </w:p>
    <w:tbl>
      <w:tblPr>
        <w:tblW w:w="10298" w:type="dxa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217"/>
        <w:gridCol w:w="2693"/>
        <w:gridCol w:w="2835"/>
      </w:tblGrid>
      <w:tr w:rsidR="0083089A" w:rsidTr="0083089A">
        <w:trPr>
          <w:cantSplit/>
          <w:trHeight w:val="13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482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Количество</w:t>
            </w:r>
          </w:p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аттестован-</w:t>
            </w:r>
          </w:p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D4829">
              <w:rPr>
                <w:sz w:val="28"/>
                <w:szCs w:val="28"/>
              </w:rPr>
              <w:t>ных</w:t>
            </w:r>
            <w:proofErr w:type="spellEnd"/>
            <w:r w:rsidRPr="004D4829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Средний балл/</w:t>
            </w:r>
          </w:p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 xml:space="preserve">отметка </w:t>
            </w:r>
          </w:p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по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89A" w:rsidRPr="004D4829" w:rsidRDefault="0083089A" w:rsidP="0083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  <w:p w:rsidR="0083089A" w:rsidRPr="004D4829" w:rsidRDefault="0083089A" w:rsidP="0083089A">
            <w:pPr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знаний по школе</w:t>
            </w:r>
          </w:p>
        </w:tc>
      </w:tr>
      <w:tr w:rsidR="0083089A" w:rsidTr="0083089A">
        <w:trPr>
          <w:trHeight w:val="59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Pr="004D482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</w:t>
            </w:r>
          </w:p>
        </w:tc>
      </w:tr>
      <w:tr w:rsidR="0083089A" w:rsidTr="0083089A">
        <w:trPr>
          <w:trHeight w:val="6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 w:rsidRPr="004D4829">
              <w:rPr>
                <w:sz w:val="28"/>
                <w:szCs w:val="28"/>
              </w:rPr>
              <w:t>Математика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3C65A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Pr="003C65A9" w:rsidRDefault="0083089A" w:rsidP="0083089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70,6</w:t>
            </w:r>
          </w:p>
        </w:tc>
      </w:tr>
      <w:tr w:rsidR="0083089A" w:rsidTr="0083089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3C65A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Pr="003C65A9" w:rsidRDefault="0083089A" w:rsidP="0083089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60,9</w:t>
            </w:r>
          </w:p>
        </w:tc>
      </w:tr>
      <w:tr w:rsidR="0083089A" w:rsidTr="0083089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3C65A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Pr="003C65A9" w:rsidRDefault="0083089A" w:rsidP="0083089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92,9</w:t>
            </w:r>
          </w:p>
        </w:tc>
      </w:tr>
      <w:tr w:rsidR="0083089A" w:rsidTr="0083089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3C65A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Pr="003C65A9" w:rsidRDefault="0083089A" w:rsidP="0083089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83089A" w:rsidTr="0083089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4D4829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Pr="003C65A9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Pr="003C65A9" w:rsidRDefault="0083089A" w:rsidP="0083089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</w:tr>
      <w:tr w:rsidR="0083089A" w:rsidTr="0083089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9A" w:rsidRDefault="0083089A" w:rsidP="008308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9A" w:rsidRDefault="0083089A" w:rsidP="0083089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:rsidR="0083089A" w:rsidRDefault="0083089A" w:rsidP="00B31D6B">
      <w:pPr>
        <w:pStyle w:val="a3"/>
        <w:rPr>
          <w:kern w:val="36"/>
        </w:rPr>
      </w:pPr>
    </w:p>
    <w:p w:rsidR="00B31D6B" w:rsidRPr="00992E5D" w:rsidRDefault="00B31D6B" w:rsidP="00992E5D">
      <w:pPr>
        <w:pStyle w:val="a3"/>
        <w:ind w:left="-567"/>
        <w:jc w:val="both"/>
        <w:rPr>
          <w:kern w:val="36"/>
        </w:rPr>
      </w:pPr>
      <w:r w:rsidRPr="00992E5D">
        <w:rPr>
          <w:kern w:val="36"/>
        </w:rPr>
        <w:t>В 2016-2017 учебном году осуществлялась независимая оценка знаний учащихся путём участия во всероссийских проверочных работах. Мониторинг качества подготовки учащихся проводился в ноябре во 2, 5 классах по русскому языку и математике</w:t>
      </w:r>
      <w:proofErr w:type="gramStart"/>
      <w:r w:rsidRPr="00992E5D">
        <w:rPr>
          <w:kern w:val="36"/>
        </w:rPr>
        <w:t xml:space="preserve"> ,</w:t>
      </w:r>
      <w:proofErr w:type="gramEnd"/>
      <w:r w:rsidRPr="00992E5D">
        <w:rPr>
          <w:kern w:val="36"/>
        </w:rPr>
        <w:t xml:space="preserve"> в апреле – мае </w:t>
      </w:r>
      <w:r w:rsidR="00596233" w:rsidRPr="00992E5D">
        <w:rPr>
          <w:kern w:val="36"/>
        </w:rPr>
        <w:t xml:space="preserve">в 4 классе по русскому </w:t>
      </w:r>
      <w:r w:rsidRPr="00992E5D">
        <w:rPr>
          <w:kern w:val="36"/>
        </w:rPr>
        <w:t>языку, математике, окр</w:t>
      </w:r>
      <w:r w:rsidR="00C34A72">
        <w:rPr>
          <w:kern w:val="36"/>
        </w:rPr>
        <w:t>ужающему</w:t>
      </w:r>
      <w:r w:rsidRPr="00992E5D">
        <w:rPr>
          <w:kern w:val="36"/>
        </w:rPr>
        <w:t xml:space="preserve"> миру,</w:t>
      </w:r>
    </w:p>
    <w:p w:rsidR="00596233" w:rsidRPr="00992E5D" w:rsidRDefault="00596233" w:rsidP="00992E5D">
      <w:pPr>
        <w:pStyle w:val="a3"/>
        <w:ind w:left="-567"/>
        <w:jc w:val="both"/>
        <w:rPr>
          <w:kern w:val="36"/>
        </w:rPr>
      </w:pPr>
      <w:r w:rsidRPr="00992E5D">
        <w:rPr>
          <w:kern w:val="36"/>
        </w:rPr>
        <w:t>в 5 классе по русскому языку, математике, биологии, истории</w:t>
      </w:r>
    </w:p>
    <w:p w:rsidR="00596233" w:rsidRPr="00992E5D" w:rsidRDefault="00596233" w:rsidP="00992E5D">
      <w:pPr>
        <w:pStyle w:val="a3"/>
        <w:ind w:left="-567"/>
        <w:jc w:val="both"/>
        <w:rPr>
          <w:kern w:val="36"/>
        </w:rPr>
      </w:pPr>
      <w:r w:rsidRPr="00992E5D">
        <w:rPr>
          <w:kern w:val="36"/>
        </w:rPr>
        <w:t>в 11 классе  по географии, химии, физике, истории, биологии.</w:t>
      </w:r>
    </w:p>
    <w:p w:rsidR="00272FFE" w:rsidRPr="00992E5D" w:rsidRDefault="00272FFE" w:rsidP="00992E5D">
      <w:pPr>
        <w:spacing w:before="100" w:beforeAutospacing="1" w:after="100" w:afterAutospacing="1"/>
        <w:ind w:left="-567"/>
        <w:jc w:val="both"/>
      </w:pPr>
      <w:r w:rsidRPr="00992E5D">
        <w:t>Принципами ВПР является применение новых технологий, единая система проведения и контроля качества работ. Эти работы выявляют недостатки в преподавании, позволяет делать выводы о профессионализме педагогов. Мы должны быть готовы к тому, что такие проверочные работы будут добавляться для всех классов, поэтому каждый учебный предмет должен преподаваться и изучаться со всей серьёзностью и не допускаться пробелы в знаниях.</w:t>
      </w:r>
    </w:p>
    <w:p w:rsidR="00B31D6B" w:rsidRPr="00992E5D" w:rsidRDefault="00272FFE" w:rsidP="00992E5D">
      <w:pPr>
        <w:spacing w:before="100" w:beforeAutospacing="1" w:after="100" w:afterAutospacing="1"/>
        <w:ind w:left="-567"/>
        <w:jc w:val="both"/>
      </w:pPr>
      <w:r w:rsidRPr="00992E5D">
        <w:t xml:space="preserve">Результаты ВПР помогают увидеть индивидуальные результаты каждого учащегося по каждой теме и в сравнении показатели школы, района и страны.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69"/>
        <w:gridCol w:w="1093"/>
        <w:gridCol w:w="41"/>
        <w:gridCol w:w="709"/>
        <w:gridCol w:w="567"/>
        <w:gridCol w:w="102"/>
        <w:gridCol w:w="456"/>
        <w:gridCol w:w="9"/>
        <w:gridCol w:w="851"/>
        <w:gridCol w:w="1986"/>
        <w:gridCol w:w="1021"/>
      </w:tblGrid>
      <w:tr w:rsidR="00EE1B4D" w:rsidTr="00EE1B4D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92E5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  <w:p w:rsidR="00EE1B4D" w:rsidRP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E1B4D">
              <w:rPr>
                <w:rFonts w:ascii="Arial" w:hAnsi="Arial" w:cs="Arial"/>
                <w:b/>
                <w:color w:val="000000"/>
                <w:sz w:val="28"/>
                <w:szCs w:val="28"/>
              </w:rPr>
              <w:t>Всероссийские проверочные работы (4 класс)</w:t>
            </w:r>
          </w:p>
        </w:tc>
      </w:tr>
      <w:tr w:rsidR="00EE1B4D" w:rsidTr="00EE1B4D">
        <w:trPr>
          <w:gridAfter w:val="1"/>
          <w:wAfter w:w="1021" w:type="dxa"/>
          <w:trHeight w:val="246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B4D" w:rsidTr="00EE1B4D">
        <w:trPr>
          <w:gridAfter w:val="1"/>
          <w:wAfter w:w="1021" w:type="dxa"/>
          <w:trHeight w:val="246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EE1B4D" w:rsidTr="00EE1B4D">
        <w:trPr>
          <w:gridAfter w:val="2"/>
          <w:wAfter w:w="3007" w:type="dxa"/>
          <w:trHeight w:val="540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EE1B4D" w:rsidTr="00EE1B4D">
        <w:trPr>
          <w:gridAfter w:val="2"/>
          <w:wAfter w:w="3007" w:type="dxa"/>
          <w:trHeight w:val="393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E1B4D" w:rsidTr="00EE1B4D">
        <w:trPr>
          <w:gridAfter w:val="2"/>
          <w:wAfter w:w="3007" w:type="dxa"/>
          <w:trHeight w:val="77"/>
        </w:trPr>
        <w:tc>
          <w:tcPr>
            <w:tcW w:w="7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EE1B4D" w:rsidTr="00EE1B4D">
        <w:trPr>
          <w:gridAfter w:val="2"/>
          <w:wAfter w:w="3007" w:type="dxa"/>
          <w:trHeight w:val="377"/>
        </w:trPr>
        <w:tc>
          <w:tcPr>
            <w:tcW w:w="39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1343844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8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</w:t>
            </w:r>
          </w:p>
        </w:tc>
      </w:tr>
      <w:tr w:rsidR="00EE1B4D" w:rsidTr="00EE1B4D">
        <w:trPr>
          <w:gridAfter w:val="2"/>
          <w:wAfter w:w="3007" w:type="dxa"/>
          <w:trHeight w:val="273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Брянская обл.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</w:t>
            </w:r>
          </w:p>
        </w:tc>
      </w:tr>
      <w:tr w:rsidR="00EE1B4D" w:rsidTr="00EE1B4D">
        <w:trPr>
          <w:gridAfter w:val="2"/>
          <w:wAfter w:w="3007" w:type="dxa"/>
          <w:trHeight w:val="260"/>
        </w:trPr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33.3</w:t>
            </w:r>
          </w:p>
        </w:tc>
      </w:tr>
      <w:tr w:rsidR="00EE1B4D" w:rsidTr="00EE1B4D">
        <w:trPr>
          <w:gridAfter w:val="2"/>
          <w:wAfter w:w="3007" w:type="dxa"/>
          <w:trHeight w:val="491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(sch323459) 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Севска     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71.8</w:t>
            </w:r>
          </w:p>
        </w:tc>
      </w:tr>
    </w:tbl>
    <w:p w:rsidR="00EE1B4D" w:rsidRDefault="00EE1B4D"/>
    <w:tbl>
      <w:tblPr>
        <w:tblW w:w="1134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1051"/>
        <w:gridCol w:w="3868"/>
        <w:gridCol w:w="682"/>
        <w:gridCol w:w="455"/>
        <w:gridCol w:w="455"/>
        <w:gridCol w:w="456"/>
        <w:gridCol w:w="455"/>
        <w:gridCol w:w="3412"/>
      </w:tblGrid>
      <w:tr w:rsidR="00EE1B4D" w:rsidTr="00EE1B4D">
        <w:trPr>
          <w:trHeight w:val="246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4D" w:rsidRPr="00EE1B4D" w:rsidRDefault="00EE1B4D" w:rsidP="00EE1B4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EE1B4D">
              <w:rPr>
                <w:rFonts w:ascii="Arial" w:hAnsi="Arial" w:cs="Arial"/>
                <w:b/>
                <w:color w:val="000000"/>
              </w:rPr>
              <w:t>Предме</w:t>
            </w:r>
            <w:r>
              <w:rPr>
                <w:rFonts w:ascii="Arial" w:hAnsi="Arial" w:cs="Arial"/>
                <w:b/>
                <w:color w:val="000000"/>
              </w:rPr>
              <w:t>т</w:t>
            </w:r>
            <w:r w:rsidRPr="00EE1B4D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1B4D" w:rsidRP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EE1B4D">
              <w:rPr>
                <w:rFonts w:ascii="Arial" w:hAnsi="Arial" w:cs="Arial"/>
                <w:b/>
                <w:color w:val="000000"/>
              </w:rPr>
              <w:t>Математика</w:t>
            </w:r>
          </w:p>
        </w:tc>
      </w:tr>
      <w:tr w:rsidR="00EE1B4D" w:rsidTr="00EE1B4D">
        <w:trPr>
          <w:gridAfter w:val="1"/>
          <w:wAfter w:w="3412" w:type="dxa"/>
          <w:trHeight w:val="540"/>
        </w:trPr>
        <w:tc>
          <w:tcPr>
            <w:tcW w:w="542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EE1B4D" w:rsidTr="00EE1B4D">
        <w:trPr>
          <w:gridAfter w:val="1"/>
          <w:wAfter w:w="3412" w:type="dxa"/>
          <w:trHeight w:val="393"/>
        </w:trPr>
        <w:tc>
          <w:tcPr>
            <w:tcW w:w="542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E1B4D" w:rsidTr="00EE1B4D">
        <w:trPr>
          <w:gridAfter w:val="1"/>
          <w:wAfter w:w="3412" w:type="dxa"/>
          <w:trHeight w:val="77"/>
        </w:trPr>
        <w:tc>
          <w:tcPr>
            <w:tcW w:w="7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EE1B4D" w:rsidTr="00EE1B4D">
        <w:trPr>
          <w:gridAfter w:val="1"/>
          <w:wAfter w:w="3412" w:type="dxa"/>
          <w:trHeight w:val="377"/>
        </w:trPr>
        <w:tc>
          <w:tcPr>
            <w:tcW w:w="542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1368910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46.7</w:t>
            </w:r>
          </w:p>
        </w:tc>
      </w:tr>
      <w:tr w:rsidR="00EE1B4D" w:rsidTr="00EE1B4D">
        <w:trPr>
          <w:gridAfter w:val="1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Брянская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36.2</w:t>
            </w:r>
          </w:p>
        </w:tc>
      </w:tr>
      <w:tr w:rsidR="00EE1B4D" w:rsidTr="00EE1B4D">
        <w:trPr>
          <w:gridAfter w:val="1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0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41.1</w:t>
            </w:r>
          </w:p>
        </w:tc>
      </w:tr>
      <w:tr w:rsidR="00EE1B4D" w:rsidTr="00EE1B4D">
        <w:trPr>
          <w:gridAfter w:val="1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(sch323459) 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Севска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81.6</w:t>
            </w:r>
          </w:p>
        </w:tc>
      </w:tr>
    </w:tbl>
    <w:p w:rsidR="00EE1B4D" w:rsidRDefault="00EE1B4D"/>
    <w:tbl>
      <w:tblPr>
        <w:tblW w:w="1120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7"/>
        <w:gridCol w:w="169"/>
        <w:gridCol w:w="170"/>
        <w:gridCol w:w="909"/>
        <w:gridCol w:w="2838"/>
        <w:gridCol w:w="805"/>
        <w:gridCol w:w="45"/>
        <w:gridCol w:w="179"/>
        <w:gridCol w:w="530"/>
        <w:gridCol w:w="42"/>
        <w:gridCol w:w="114"/>
        <w:gridCol w:w="456"/>
        <w:gridCol w:w="53"/>
        <w:gridCol w:w="44"/>
        <w:gridCol w:w="358"/>
        <w:gridCol w:w="456"/>
        <w:gridCol w:w="36"/>
        <w:gridCol w:w="419"/>
        <w:gridCol w:w="715"/>
        <w:gridCol w:w="1273"/>
        <w:gridCol w:w="1021"/>
        <w:gridCol w:w="402"/>
      </w:tblGrid>
      <w:tr w:rsidR="00EE1B4D" w:rsidTr="00571E02">
        <w:trPr>
          <w:trHeight w:val="246"/>
        </w:trPr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1B4D" w:rsidRP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EE1B4D">
              <w:rPr>
                <w:rFonts w:ascii="Arial" w:hAnsi="Arial" w:cs="Arial"/>
                <w:b/>
                <w:color w:val="000000"/>
              </w:rPr>
              <w:t>Предмет:</w:t>
            </w:r>
          </w:p>
        </w:tc>
        <w:tc>
          <w:tcPr>
            <w:tcW w:w="97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E1B4D" w:rsidRP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EE1B4D">
              <w:rPr>
                <w:rFonts w:ascii="Arial" w:hAnsi="Arial" w:cs="Arial"/>
                <w:b/>
                <w:color w:val="000000"/>
              </w:rPr>
              <w:t>Окружающий мир</w:t>
            </w:r>
          </w:p>
        </w:tc>
      </w:tr>
      <w:tr w:rsidR="00EE1B4D" w:rsidTr="00571E02">
        <w:trPr>
          <w:gridAfter w:val="4"/>
          <w:wAfter w:w="3411" w:type="dxa"/>
          <w:trHeight w:val="540"/>
        </w:trPr>
        <w:tc>
          <w:tcPr>
            <w:tcW w:w="528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EE1B4D" w:rsidTr="00571E02">
        <w:trPr>
          <w:gridAfter w:val="4"/>
          <w:wAfter w:w="3411" w:type="dxa"/>
          <w:trHeight w:val="393"/>
        </w:trPr>
        <w:tc>
          <w:tcPr>
            <w:tcW w:w="528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E1B4D" w:rsidTr="00571E02">
        <w:trPr>
          <w:gridAfter w:val="4"/>
          <w:wAfter w:w="3411" w:type="dxa"/>
          <w:trHeight w:val="77"/>
        </w:trPr>
        <w:tc>
          <w:tcPr>
            <w:tcW w:w="77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EE1B4D" w:rsidTr="00571E02">
        <w:trPr>
          <w:gridAfter w:val="4"/>
          <w:wAfter w:w="3411" w:type="dxa"/>
          <w:trHeight w:val="377"/>
        </w:trPr>
        <w:tc>
          <w:tcPr>
            <w:tcW w:w="5282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1352719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5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</w:t>
            </w:r>
          </w:p>
        </w:tc>
      </w:tr>
      <w:tr w:rsidR="00EE1B4D" w:rsidTr="00571E02">
        <w:trPr>
          <w:gridAfter w:val="4"/>
          <w:wAfter w:w="3411" w:type="dxa"/>
          <w:trHeight w:val="273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11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Брянская обл.</w:t>
            </w:r>
          </w:p>
        </w:tc>
        <w:tc>
          <w:tcPr>
            <w:tcW w:w="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22.3</w:t>
            </w:r>
          </w:p>
        </w:tc>
      </w:tr>
      <w:tr w:rsidR="00EE1B4D" w:rsidTr="00571E02">
        <w:trPr>
          <w:gridAfter w:val="4"/>
          <w:wAfter w:w="3411" w:type="dxa"/>
          <w:trHeight w:val="260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9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</w:t>
            </w:r>
          </w:p>
        </w:tc>
      </w:tr>
      <w:tr w:rsidR="00EE1B4D" w:rsidTr="00571E02">
        <w:trPr>
          <w:gridAfter w:val="4"/>
          <w:wAfter w:w="3411" w:type="dxa"/>
          <w:trHeight w:val="491"/>
        </w:trPr>
        <w:tc>
          <w:tcPr>
            <w:tcW w:w="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(sch323459) 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Севска     </w:t>
            </w:r>
          </w:p>
        </w:tc>
        <w:tc>
          <w:tcPr>
            <w:tcW w:w="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1B4D" w:rsidRDefault="00EE1B4D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</w:tr>
      <w:tr w:rsidR="00571E02" w:rsidTr="00571E02">
        <w:trPr>
          <w:gridAfter w:val="1"/>
          <w:wAfter w:w="402" w:type="dxa"/>
          <w:trHeight w:val="246"/>
        </w:trPr>
        <w:tc>
          <w:tcPr>
            <w:tcW w:w="1079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1E02" w:rsidRP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71E02">
              <w:rPr>
                <w:rFonts w:ascii="Arial" w:hAnsi="Arial" w:cs="Arial"/>
                <w:b/>
                <w:color w:val="000000"/>
                <w:sz w:val="28"/>
                <w:szCs w:val="28"/>
              </w:rPr>
              <w:t>Всероссийские проверочные работы (5 класс)</w:t>
            </w:r>
          </w:p>
        </w:tc>
      </w:tr>
      <w:tr w:rsidR="00571E02" w:rsidTr="00571E02">
        <w:trPr>
          <w:gridAfter w:val="2"/>
          <w:wAfter w:w="1423" w:type="dxa"/>
          <w:trHeight w:val="246"/>
        </w:trPr>
        <w:tc>
          <w:tcPr>
            <w:tcW w:w="97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1E02" w:rsidTr="00571E02">
        <w:trPr>
          <w:gridAfter w:val="2"/>
          <w:wAfter w:w="1423" w:type="dxa"/>
          <w:trHeight w:val="246"/>
        </w:trPr>
        <w:tc>
          <w:tcPr>
            <w:tcW w:w="97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71E02" w:rsidRP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571E02">
              <w:rPr>
                <w:rFonts w:ascii="Arial" w:hAnsi="Arial" w:cs="Arial"/>
                <w:b/>
                <w:color w:val="000000"/>
              </w:rPr>
              <w:t>Русский язык</w:t>
            </w:r>
          </w:p>
        </w:tc>
      </w:tr>
      <w:tr w:rsidR="00571E02" w:rsidTr="00571E02">
        <w:trPr>
          <w:gridAfter w:val="3"/>
          <w:wAfter w:w="2696" w:type="dxa"/>
          <w:trHeight w:val="540"/>
        </w:trPr>
        <w:tc>
          <w:tcPr>
            <w:tcW w:w="42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571E02" w:rsidTr="00571E02">
        <w:trPr>
          <w:gridAfter w:val="3"/>
          <w:wAfter w:w="2696" w:type="dxa"/>
          <w:trHeight w:val="393"/>
        </w:trPr>
        <w:tc>
          <w:tcPr>
            <w:tcW w:w="42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71E02" w:rsidTr="00571E02">
        <w:trPr>
          <w:gridAfter w:val="3"/>
          <w:wAfter w:w="2696" w:type="dxa"/>
          <w:trHeight w:val="77"/>
        </w:trPr>
        <w:tc>
          <w:tcPr>
            <w:tcW w:w="85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571E02" w:rsidTr="00571E02">
        <w:trPr>
          <w:gridAfter w:val="3"/>
          <w:wAfter w:w="2696" w:type="dxa"/>
          <w:trHeight w:val="377"/>
        </w:trPr>
        <w:tc>
          <w:tcPr>
            <w:tcW w:w="4253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8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1101170</w:t>
            </w:r>
          </w:p>
        </w:tc>
        <w:tc>
          <w:tcPr>
            <w:tcW w:w="70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65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89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</w:tr>
      <w:tr w:rsidR="00571E02" w:rsidTr="00571E02">
        <w:trPr>
          <w:gridAfter w:val="3"/>
          <w:wAfter w:w="2696" w:type="dxa"/>
          <w:trHeight w:val="273"/>
        </w:trPr>
        <w:tc>
          <w:tcPr>
            <w:tcW w:w="42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Брянская обл.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10422</w:t>
            </w:r>
          </w:p>
        </w:tc>
        <w:tc>
          <w:tcPr>
            <w:tcW w:w="7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</w:tr>
      <w:tr w:rsidR="00571E02" w:rsidTr="00571E02">
        <w:trPr>
          <w:gridAfter w:val="3"/>
          <w:wAfter w:w="2696" w:type="dxa"/>
          <w:trHeight w:val="260"/>
        </w:trPr>
        <w:tc>
          <w:tcPr>
            <w:tcW w:w="42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571E02" w:rsidTr="00571E02">
        <w:trPr>
          <w:gridAfter w:val="3"/>
          <w:wAfter w:w="2696" w:type="dxa"/>
          <w:trHeight w:val="491"/>
        </w:trPr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(sch323459) 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Севска     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</w:t>
            </w:r>
          </w:p>
        </w:tc>
      </w:tr>
    </w:tbl>
    <w:p w:rsidR="00EE1B4D" w:rsidRDefault="00EE1B4D"/>
    <w:tbl>
      <w:tblPr>
        <w:tblW w:w="15753" w:type="dxa"/>
        <w:tblInd w:w="-154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470"/>
      </w:tblGrid>
      <w:tr w:rsidR="00571E02" w:rsidTr="000C4EF1">
        <w:trPr>
          <w:trHeight w:val="246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E02" w:rsidRP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571E02">
              <w:rPr>
                <w:rFonts w:ascii="Arial" w:hAnsi="Arial" w:cs="Arial"/>
                <w:b/>
                <w:color w:val="000000"/>
              </w:rPr>
              <w:t>Предмет: Математика</w:t>
            </w:r>
          </w:p>
        </w:tc>
      </w:tr>
      <w:tr w:rsidR="00571E02" w:rsidTr="000C4EF1">
        <w:trPr>
          <w:trHeight w:val="197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11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571E02" w:rsidTr="000C4EF1">
        <w:trPr>
          <w:gridAfter w:val="1"/>
          <w:wAfter w:w="5470" w:type="dxa"/>
          <w:trHeight w:val="442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C34A7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11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866" w:firstLine="8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0185" cy="304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571E02" w:rsidTr="000C4EF1">
        <w:trPr>
          <w:gridAfter w:val="1"/>
          <w:wAfter w:w="5470" w:type="dxa"/>
          <w:trHeight w:val="246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71E02" w:rsidTr="000C4EF1">
        <w:trPr>
          <w:gridAfter w:val="1"/>
          <w:wAfter w:w="5470" w:type="dxa"/>
          <w:trHeight w:val="49"/>
        </w:trPr>
        <w:tc>
          <w:tcPr>
            <w:tcW w:w="102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71E02" w:rsidTr="000C4EF1">
        <w:trPr>
          <w:gridAfter w:val="1"/>
          <w:wAfter w:w="5470" w:type="dxa"/>
          <w:trHeight w:val="246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1099277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71E02" w:rsidTr="000C4EF1">
        <w:trPr>
          <w:gridAfter w:val="1"/>
          <w:wAfter w:w="5470" w:type="dxa"/>
          <w:trHeight w:val="246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Брянская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71E02" w:rsidTr="000C4EF1">
        <w:trPr>
          <w:gridAfter w:val="1"/>
          <w:wAfter w:w="5470" w:type="dxa"/>
          <w:trHeight w:val="24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71E02" w:rsidTr="000C4EF1">
        <w:trPr>
          <w:gridAfter w:val="1"/>
          <w:wAfter w:w="5470" w:type="dxa"/>
          <w:trHeight w:val="572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ind w:left="-866" w:firstLine="881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866" w:firstLine="88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 Севска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-866" w:firstLine="88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571E0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866" w:firstLine="8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71E02" w:rsidRDefault="00571E02"/>
    <w:tbl>
      <w:tblPr>
        <w:tblW w:w="1134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1051"/>
        <w:gridCol w:w="3868"/>
        <w:gridCol w:w="682"/>
        <w:gridCol w:w="455"/>
        <w:gridCol w:w="455"/>
        <w:gridCol w:w="456"/>
        <w:gridCol w:w="455"/>
        <w:gridCol w:w="3412"/>
      </w:tblGrid>
      <w:tr w:rsidR="00571E02" w:rsidTr="0076219F">
        <w:trPr>
          <w:trHeight w:val="288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E02" w:rsidRP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571E02">
              <w:rPr>
                <w:rFonts w:ascii="Arial" w:hAnsi="Arial" w:cs="Arial"/>
                <w:b/>
                <w:color w:val="000000"/>
              </w:rPr>
              <w:t>Предмет:</w:t>
            </w: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571E02">
              <w:rPr>
                <w:rFonts w:ascii="Arial" w:hAnsi="Arial" w:cs="Arial"/>
                <w:b/>
                <w:color w:val="000000"/>
              </w:rPr>
              <w:t>История</w:t>
            </w:r>
          </w:p>
          <w:p w:rsidR="00C74696" w:rsidRPr="00571E02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</w:p>
        </w:tc>
      </w:tr>
      <w:tr w:rsidR="00571E02" w:rsidTr="00571E02">
        <w:trPr>
          <w:gridAfter w:val="1"/>
          <w:wAfter w:w="3412" w:type="dxa"/>
          <w:trHeight w:val="540"/>
        </w:trPr>
        <w:tc>
          <w:tcPr>
            <w:tcW w:w="542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571E02" w:rsidTr="00571E02">
        <w:trPr>
          <w:gridAfter w:val="1"/>
          <w:wAfter w:w="3412" w:type="dxa"/>
          <w:trHeight w:val="393"/>
        </w:trPr>
        <w:tc>
          <w:tcPr>
            <w:tcW w:w="542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71E02" w:rsidTr="00571E02">
        <w:trPr>
          <w:gridAfter w:val="1"/>
          <w:wAfter w:w="3412" w:type="dxa"/>
          <w:trHeight w:val="77"/>
        </w:trPr>
        <w:tc>
          <w:tcPr>
            <w:tcW w:w="7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571E02" w:rsidTr="00571E02">
        <w:trPr>
          <w:gridAfter w:val="1"/>
          <w:wAfter w:w="3412" w:type="dxa"/>
          <w:trHeight w:val="295"/>
        </w:trPr>
        <w:tc>
          <w:tcPr>
            <w:tcW w:w="542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954723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571E02" w:rsidTr="00571E02">
        <w:trPr>
          <w:gridAfter w:val="1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Брянская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27.7</w:t>
            </w:r>
          </w:p>
        </w:tc>
      </w:tr>
      <w:tr w:rsidR="00571E02" w:rsidTr="00571E02">
        <w:trPr>
          <w:gridAfter w:val="1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50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571E02" w:rsidTr="00571E02">
        <w:trPr>
          <w:gridAfter w:val="1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(sch323459) 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Севска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E02" w:rsidRDefault="00571E02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26.3</w:t>
            </w:r>
          </w:p>
        </w:tc>
      </w:tr>
    </w:tbl>
    <w:p w:rsidR="00571E02" w:rsidRDefault="00571E02"/>
    <w:tbl>
      <w:tblPr>
        <w:tblW w:w="1162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1334"/>
        <w:gridCol w:w="3046"/>
        <w:gridCol w:w="682"/>
        <w:gridCol w:w="455"/>
        <w:gridCol w:w="455"/>
        <w:gridCol w:w="456"/>
        <w:gridCol w:w="455"/>
        <w:gridCol w:w="4234"/>
      </w:tblGrid>
      <w:tr w:rsidR="00C74696" w:rsidTr="00C74696">
        <w:trPr>
          <w:trHeight w:val="246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4696" w:rsidRP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C74696">
              <w:rPr>
                <w:rFonts w:ascii="Arial" w:hAnsi="Arial" w:cs="Arial"/>
                <w:b/>
                <w:color w:val="000000"/>
              </w:rPr>
              <w:t>Предмет:</w:t>
            </w: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4696" w:rsidRP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color w:val="000000"/>
              </w:rPr>
            </w:pPr>
            <w:r w:rsidRPr="00C74696">
              <w:rPr>
                <w:rFonts w:ascii="Arial" w:hAnsi="Arial" w:cs="Arial"/>
                <w:b/>
                <w:color w:val="000000"/>
              </w:rPr>
              <w:t>Биология</w:t>
            </w:r>
          </w:p>
        </w:tc>
      </w:tr>
      <w:tr w:rsidR="00C74696" w:rsidTr="00C74696">
        <w:trPr>
          <w:gridAfter w:val="1"/>
          <w:wAfter w:w="4234" w:type="dxa"/>
          <w:trHeight w:val="540"/>
        </w:trPr>
        <w:tc>
          <w:tcPr>
            <w:tcW w:w="4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C74696" w:rsidTr="00C74696">
        <w:trPr>
          <w:gridAfter w:val="1"/>
          <w:wAfter w:w="4234" w:type="dxa"/>
          <w:trHeight w:val="393"/>
        </w:trPr>
        <w:tc>
          <w:tcPr>
            <w:tcW w:w="4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74696" w:rsidTr="00C74696">
        <w:trPr>
          <w:gridAfter w:val="1"/>
          <w:wAfter w:w="4234" w:type="dxa"/>
          <w:trHeight w:val="77"/>
        </w:trPr>
        <w:tc>
          <w:tcPr>
            <w:tcW w:w="73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C74696" w:rsidTr="00C74696">
        <w:trPr>
          <w:gridAfter w:val="1"/>
          <w:wAfter w:w="4234" w:type="dxa"/>
          <w:trHeight w:val="295"/>
        </w:trPr>
        <w:tc>
          <w:tcPr>
            <w:tcW w:w="4889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929869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</w:t>
            </w:r>
          </w:p>
        </w:tc>
      </w:tr>
      <w:tr w:rsidR="00C74696" w:rsidTr="00C74696">
        <w:trPr>
          <w:gridAfter w:val="1"/>
          <w:wAfter w:w="4234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Брянская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</w:t>
            </w:r>
          </w:p>
        </w:tc>
      </w:tr>
      <w:tr w:rsidR="00C74696" w:rsidTr="00C74696">
        <w:trPr>
          <w:gridAfter w:val="1"/>
          <w:wAfter w:w="4234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32.3</w:t>
            </w:r>
          </w:p>
        </w:tc>
      </w:tr>
      <w:tr w:rsidR="00C74696" w:rsidTr="00C74696">
        <w:trPr>
          <w:gridAfter w:val="1"/>
          <w:wAfter w:w="4234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(sch323459) МБОУ - СОШ №1 им. Октябрьской революции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Севска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4696" w:rsidRDefault="00C74696" w:rsidP="0083089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59.5</w:t>
            </w:r>
          </w:p>
        </w:tc>
      </w:tr>
    </w:tbl>
    <w:p w:rsidR="00C74696" w:rsidRDefault="00C74696"/>
    <w:p w:rsidR="00C74696" w:rsidRDefault="00C74696"/>
    <w:p w:rsidR="00C74696" w:rsidRDefault="00C74696"/>
    <w:p w:rsidR="00C74696" w:rsidRPr="00992E5D" w:rsidRDefault="00C74696" w:rsidP="00992E5D">
      <w:pPr>
        <w:ind w:left="-567"/>
        <w:jc w:val="both"/>
      </w:pPr>
      <w:r w:rsidRPr="00992E5D">
        <w:t>В школе  налажена работа службы сопровождения, что также позволяет достичь хороших результатов обучения детей с разными образовательными возможностями. С детьми, имеющими ОВЗ (ограниченные возможности здоровья) работают грамотные специалисты. Учителя-предметники проводят дополнительные занятия со слабоуспевающими и с учащимися – будущими участниками олимпиад;</w:t>
      </w:r>
    </w:p>
    <w:p w:rsidR="00C74696" w:rsidRPr="00992E5D" w:rsidRDefault="00C74696" w:rsidP="00992E5D">
      <w:pPr>
        <w:pStyle w:val="a5"/>
        <w:ind w:left="-567"/>
        <w:jc w:val="both"/>
        <w:rPr>
          <w:sz w:val="24"/>
          <w:szCs w:val="24"/>
        </w:rPr>
      </w:pPr>
      <w:r w:rsidRPr="00992E5D">
        <w:rPr>
          <w:rFonts w:ascii="Times New Roman" w:hAnsi="Times New Roman"/>
          <w:sz w:val="24"/>
          <w:szCs w:val="24"/>
        </w:rPr>
        <w:t>В 2016-2017 учебном году ученица 3А класса Пашутина Наталья находилась на индивидуальном обучении. Занятия с ним проводила Бондарева Галина Викторовна. Индивидуальная программа обучения выполнена. Наталья переведена в</w:t>
      </w:r>
      <w:r w:rsidR="000C4EF1">
        <w:rPr>
          <w:rFonts w:ascii="Times New Roman" w:hAnsi="Times New Roman"/>
          <w:sz w:val="24"/>
          <w:szCs w:val="24"/>
        </w:rPr>
        <w:t xml:space="preserve"> </w:t>
      </w:r>
      <w:r w:rsidR="00DA6804" w:rsidRPr="00992E5D">
        <w:rPr>
          <w:rFonts w:ascii="Times New Roman" w:hAnsi="Times New Roman"/>
          <w:sz w:val="24"/>
          <w:szCs w:val="24"/>
        </w:rPr>
        <w:t>4</w:t>
      </w:r>
      <w:r w:rsidRPr="00992E5D">
        <w:rPr>
          <w:rFonts w:ascii="Times New Roman" w:hAnsi="Times New Roman"/>
          <w:sz w:val="24"/>
          <w:szCs w:val="24"/>
        </w:rPr>
        <w:t xml:space="preserve"> класс  </w:t>
      </w:r>
      <w:r w:rsidRPr="00992E5D">
        <w:rPr>
          <w:sz w:val="24"/>
          <w:szCs w:val="24"/>
        </w:rPr>
        <w:t>;</w:t>
      </w:r>
    </w:p>
    <w:p w:rsidR="00C74696" w:rsidRPr="00992E5D" w:rsidRDefault="00C74696" w:rsidP="00992E5D">
      <w:pPr>
        <w:ind w:left="-567"/>
        <w:jc w:val="both"/>
      </w:pPr>
      <w:r w:rsidRPr="00992E5D">
        <w:t xml:space="preserve">- качество образования неуклонно растет </w:t>
      </w:r>
    </w:p>
    <w:p w:rsidR="00DA6804" w:rsidRPr="00992E5D" w:rsidRDefault="00DA6804" w:rsidP="00992E5D">
      <w:pPr>
        <w:pStyle w:val="ab"/>
        <w:ind w:left="-567"/>
        <w:jc w:val="both"/>
      </w:pPr>
      <w:r w:rsidRPr="00992E5D">
        <w:t>Но, однако, все еще недостаточно эффективна работа с учащимися школы, мотивированными на учебу;</w:t>
      </w:r>
      <w:r w:rsidRPr="00992E5D">
        <w:br/>
        <w:t>- слабо ведется работа по обобщению и распространению передового педагогического опыта;</w:t>
      </w:r>
      <w:r w:rsidRPr="00992E5D">
        <w:br/>
        <w:t>- относительно низок уровень умений и навыков самоанализа своей деятельности у учителей и учащихся;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b/>
          <w:bCs/>
          <w:color w:val="000000"/>
        </w:rPr>
        <w:t>Выводы по результатам анализа учебной работы</w:t>
      </w:r>
      <w:r w:rsidRPr="00992E5D">
        <w:rPr>
          <w:color w:val="000000"/>
        </w:rPr>
        <w:t>: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1.Школа функционирует стабильно: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-предоставляет доступное образование, воспитание и развитие в безопасных, комфортных условиях, адаптированных к возможностям ребенка.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-направление работы соответствует целям и задачам.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2. Учебный план выполнен. Государственная программа по предметам пройдена в полном объеме, без отставаний.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3.Проводится целенаправленная работа по повышению качества ЗУН учащихся и подготовке к государственной итоговой аттестации учащихся.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4. Уровень компетенции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5.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 Деятельность школы за отчетный период может быть оценена удовлетворительно. Достижения в области учебной работы обеспечили относительно успешное завершение учебного года. Программы деятельности школы реализуются в соответствии с профессиональным вкладом каждого из сотрудников школы.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b/>
          <w:bCs/>
          <w:color w:val="000000"/>
        </w:rPr>
        <w:t>Проблемы школы</w:t>
      </w:r>
      <w:r w:rsidRPr="00992E5D">
        <w:rPr>
          <w:color w:val="000000"/>
        </w:rPr>
        <w:t>: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proofErr w:type="spellStart"/>
      <w:r w:rsidRPr="00992E5D">
        <w:rPr>
          <w:color w:val="000000"/>
        </w:rPr>
        <w:t>l</w:t>
      </w:r>
      <w:proofErr w:type="spellEnd"/>
      <w:r w:rsidRPr="00992E5D">
        <w:rPr>
          <w:color w:val="000000"/>
        </w:rPr>
        <w:t xml:space="preserve"> Недостаточная мотивация к учебной деятельности части контингента школы и как следствие – страдает качество ЗУН учащихся;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2 Недостаточный уровень владение ИКТ – технологиями некоторых учителей школы в связи с отсутствием постоянной практики;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3 Отсутствие локальной сети Интернет во всех кабинетах школы;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lastRenderedPageBreak/>
        <w:t>4 Недостаточный уровень работы учителей с мотивированными учащимися, и как следствие снижение количества призеров предметных олимпиад, конкурсов; и части результатов ГИА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b/>
          <w:bCs/>
          <w:color w:val="000000"/>
        </w:rPr>
        <w:t>Рекомендации</w:t>
      </w:r>
      <w:r w:rsidRPr="00992E5D">
        <w:rPr>
          <w:color w:val="000000"/>
        </w:rPr>
        <w:t>:</w:t>
      </w:r>
    </w:p>
    <w:p w:rsidR="00DA6804" w:rsidRPr="00992E5D" w:rsidRDefault="00DA6804" w:rsidP="00992E5D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-709" w:firstLine="0"/>
        <w:jc w:val="both"/>
        <w:rPr>
          <w:color w:val="000000"/>
        </w:rPr>
      </w:pPr>
      <w:r w:rsidRPr="00992E5D">
        <w:rPr>
          <w:color w:val="000000"/>
        </w:rPr>
        <w:t>Переориентация работы учителей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учащихся.</w:t>
      </w:r>
    </w:p>
    <w:p w:rsidR="00DA6804" w:rsidRPr="00992E5D" w:rsidRDefault="00DA6804" w:rsidP="00992E5D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-709" w:firstLine="0"/>
        <w:jc w:val="both"/>
        <w:rPr>
          <w:color w:val="000000"/>
        </w:rPr>
      </w:pPr>
      <w:r w:rsidRPr="00992E5D">
        <w:rPr>
          <w:color w:val="000000"/>
        </w:rPr>
        <w:t>Исследование содержания и организации учебного процесса показывают, что повысить качества знаний учащихся можно в результате: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 использования личностно ориентированных информационных технологий;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 дифференциации и индивидуализации обучения на основе учета диагностических данных;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 организации преподавания отдельных предметов на повышенном образовательном уровне (русский язык, математика).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 повышения эффективности проведения уроков;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- использования инновационных технологий, нетрадиционных форм и методов при проведении уроков;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rFonts w:ascii="Georgia" w:hAnsi="Georgia"/>
          <w:color w:val="000000"/>
        </w:rPr>
      </w:pPr>
      <w:r w:rsidRPr="00992E5D">
        <w:rPr>
          <w:color w:val="000000"/>
        </w:rPr>
        <w:t xml:space="preserve">- повышения мотивации </w:t>
      </w:r>
      <w:proofErr w:type="gramStart"/>
      <w:r w:rsidRPr="00992E5D">
        <w:rPr>
          <w:color w:val="000000"/>
        </w:rPr>
        <w:t>обучения школьников по</w:t>
      </w:r>
      <w:proofErr w:type="gramEnd"/>
      <w:r w:rsidRPr="00992E5D">
        <w:rPr>
          <w:color w:val="000000"/>
        </w:rPr>
        <w:t xml:space="preserve"> отдельным пре</w:t>
      </w:r>
      <w:r w:rsidRPr="00992E5D">
        <w:rPr>
          <w:rFonts w:ascii="Georgia" w:hAnsi="Georgia"/>
          <w:color w:val="000000"/>
        </w:rPr>
        <w:t>дметам.</w:t>
      </w:r>
    </w:p>
    <w:p w:rsidR="00DA6804" w:rsidRPr="00992E5D" w:rsidRDefault="00DA6804" w:rsidP="00992E5D">
      <w:pPr>
        <w:pStyle w:val="ab"/>
        <w:shd w:val="clear" w:color="auto" w:fill="FFFFFF"/>
        <w:spacing w:after="0" w:afterAutospacing="0" w:line="240" w:lineRule="atLeast"/>
        <w:ind w:left="-709"/>
        <w:jc w:val="both"/>
        <w:rPr>
          <w:color w:val="000000"/>
        </w:rPr>
      </w:pPr>
      <w:r w:rsidRPr="00992E5D">
        <w:rPr>
          <w:bCs/>
          <w:iCs/>
          <w:color w:val="000000"/>
          <w:u w:val="single"/>
        </w:rPr>
        <w:t>Задачи коллектива на 2017-2018 учебный год</w:t>
      </w:r>
      <w:r w:rsidRPr="00992E5D">
        <w:rPr>
          <w:color w:val="000000"/>
          <w:u w:val="single"/>
        </w:rPr>
        <w:t>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1. Развитие инновационной деятельности как базиса для совершенствования содержания образования и повышения качества образовательных услуг.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2. Укрепление физического и психического здоровья участников образовательного процесса.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 xml:space="preserve">3. Формирование базовых знаний, умений, коммуникативной компетентности; совершенствование качества образования на основе </w:t>
      </w:r>
      <w:proofErr w:type="spellStart"/>
      <w:r w:rsidRPr="00992E5D">
        <w:rPr>
          <w:color w:val="000000"/>
        </w:rPr>
        <w:t>компетентностного</w:t>
      </w:r>
      <w:proofErr w:type="spellEnd"/>
      <w:r w:rsidRPr="00992E5D">
        <w:rPr>
          <w:color w:val="000000"/>
        </w:rPr>
        <w:t xml:space="preserve"> подхода.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4. Обеспечение условий детям, имеющим ограниченные возможности здоровья.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5. Развитие мотивации педагогов на личностно-профессиональное развитие, повышение квалификационной категории, распространение инновационного педагогического опыта, овладение передовыми педагогическими технологиями.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6. Осуществление методического сопровождения итоговой аттестации, обеспечение полного усвоения образовательных стандартов детьми, обучающимися в различных формах.</w:t>
      </w:r>
    </w:p>
    <w:p w:rsidR="00DA6804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992E5D">
        <w:rPr>
          <w:color w:val="000000"/>
        </w:rPr>
        <w:t>7. Развитие методического обеспечения образовательного процесса в условиях развивающей образовательной среды.</w:t>
      </w:r>
    </w:p>
    <w:p w:rsidR="00113FC9" w:rsidRPr="00992E5D" w:rsidRDefault="00DA6804" w:rsidP="00992E5D">
      <w:pPr>
        <w:pStyle w:val="ab"/>
        <w:shd w:val="clear" w:color="auto" w:fill="FFFFFF"/>
        <w:spacing w:before="0" w:beforeAutospacing="0" w:after="0" w:afterAutospacing="0" w:line="240" w:lineRule="atLeast"/>
        <w:ind w:left="-709"/>
        <w:jc w:val="both"/>
        <w:rPr>
          <w:rFonts w:ascii="Georgia" w:hAnsi="Georgia"/>
          <w:color w:val="000000"/>
          <w:u w:val="single"/>
        </w:rPr>
      </w:pPr>
      <w:r w:rsidRPr="00992E5D">
        <w:rPr>
          <w:color w:val="000000"/>
        </w:rPr>
        <w:t>8. Материально-техническое обеспечение инновационных процес</w:t>
      </w:r>
      <w:r w:rsidR="00113FC9" w:rsidRPr="00992E5D">
        <w:rPr>
          <w:color w:val="000000"/>
        </w:rPr>
        <w:t>сов</w:t>
      </w:r>
    </w:p>
    <w:sectPr w:rsidR="00113FC9" w:rsidRPr="00992E5D" w:rsidSect="009831C8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BB5"/>
    <w:multiLevelType w:val="hybridMultilevel"/>
    <w:tmpl w:val="BDC0F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D404E"/>
    <w:multiLevelType w:val="multilevel"/>
    <w:tmpl w:val="3F5E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E56B4"/>
    <w:multiLevelType w:val="hybridMultilevel"/>
    <w:tmpl w:val="1722E954"/>
    <w:lvl w:ilvl="0" w:tplc="AD5C3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4832B9"/>
    <w:multiLevelType w:val="multilevel"/>
    <w:tmpl w:val="61B27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oNotDisplayPageBoundaries/>
  <w:proofState w:spelling="clean" w:grammar="clean"/>
  <w:defaultTabStop w:val="708"/>
  <w:characterSpacingControl w:val="doNotCompress"/>
  <w:compat/>
  <w:rsids>
    <w:rsidRoot w:val="003D4499"/>
    <w:rsid w:val="00027334"/>
    <w:rsid w:val="000C4EF1"/>
    <w:rsid w:val="00113FC9"/>
    <w:rsid w:val="00272FFE"/>
    <w:rsid w:val="00317445"/>
    <w:rsid w:val="003D4499"/>
    <w:rsid w:val="003D79D1"/>
    <w:rsid w:val="00571E02"/>
    <w:rsid w:val="00596233"/>
    <w:rsid w:val="0063451B"/>
    <w:rsid w:val="0076219F"/>
    <w:rsid w:val="00784479"/>
    <w:rsid w:val="007E7709"/>
    <w:rsid w:val="0083089A"/>
    <w:rsid w:val="008E78CD"/>
    <w:rsid w:val="00901951"/>
    <w:rsid w:val="009831C8"/>
    <w:rsid w:val="00992E5D"/>
    <w:rsid w:val="00B17378"/>
    <w:rsid w:val="00B31D6B"/>
    <w:rsid w:val="00BC760A"/>
    <w:rsid w:val="00C34A72"/>
    <w:rsid w:val="00C46CB8"/>
    <w:rsid w:val="00C74696"/>
    <w:rsid w:val="00D82D01"/>
    <w:rsid w:val="00DA6804"/>
    <w:rsid w:val="00E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D4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3D4499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3D4499"/>
    <w:rPr>
      <w:rFonts w:ascii="Consolas" w:eastAsia="Calibri" w:hAnsi="Consolas" w:cs="Times New Roman"/>
      <w:sz w:val="21"/>
      <w:szCs w:val="21"/>
    </w:rPr>
  </w:style>
  <w:style w:type="paragraph" w:styleId="a7">
    <w:name w:val="Body Text Indent"/>
    <w:basedOn w:val="a"/>
    <w:link w:val="a8"/>
    <w:rsid w:val="00D82D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8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E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E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C7469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746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Глазова Г Ф</dc:creator>
  <cp:keywords/>
  <dc:description/>
  <cp:lastModifiedBy>Глазова Г Ф</cp:lastModifiedBy>
  <cp:revision>9</cp:revision>
  <cp:lastPrinted>2004-12-31T23:35:00Z</cp:lastPrinted>
  <dcterms:created xsi:type="dcterms:W3CDTF">2004-12-31T21:12:00Z</dcterms:created>
  <dcterms:modified xsi:type="dcterms:W3CDTF">2005-01-01T04:27:00Z</dcterms:modified>
</cp:coreProperties>
</file>